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300" w:rsidRDefault="00FF4300" w:rsidP="00FF4300">
      <w:pPr>
        <w:pBdr>
          <w:bottom w:val="single" w:sz="12" w:space="1" w:color="auto"/>
        </w:pBdr>
        <w:jc w:val="right"/>
        <w:rPr>
          <w:color w:val="002060"/>
          <w:sz w:val="28"/>
          <w:szCs w:val="28"/>
        </w:rPr>
      </w:pPr>
      <w:bookmarkStart w:id="0" w:name="_GoBack"/>
    </w:p>
    <w:p w:rsidR="006B26F2" w:rsidRDefault="006B26F2" w:rsidP="00CC1BBA">
      <w:pPr>
        <w:rPr>
          <w:b/>
          <w:sz w:val="28"/>
          <w:szCs w:val="28"/>
        </w:rPr>
      </w:pPr>
    </w:p>
    <w:tbl>
      <w:tblPr>
        <w:tblStyle w:val="GridTableLight"/>
        <w:tblW w:w="0" w:type="auto"/>
        <w:tblLook w:val="04A0"/>
      </w:tblPr>
      <w:tblGrid>
        <w:gridCol w:w="4786"/>
        <w:gridCol w:w="5103"/>
      </w:tblGrid>
      <w:tr w:rsidR="006B26F2" w:rsidTr="005906A6">
        <w:tc>
          <w:tcPr>
            <w:tcW w:w="4786" w:type="dxa"/>
          </w:tcPr>
          <w:p w:rsidR="005906A6" w:rsidRPr="007C6E90" w:rsidRDefault="005906A6" w:rsidP="005906A6">
            <w:pPr>
              <w:rPr>
                <w:b/>
                <w:sz w:val="28"/>
                <w:szCs w:val="28"/>
              </w:rPr>
            </w:pPr>
            <w:r w:rsidRPr="007C6E90">
              <w:rPr>
                <w:b/>
                <w:sz w:val="28"/>
                <w:szCs w:val="28"/>
              </w:rPr>
              <w:t>«Утверждено»</w:t>
            </w:r>
          </w:p>
          <w:p w:rsidR="005906A6" w:rsidRPr="007C6E90" w:rsidRDefault="005906A6" w:rsidP="005906A6">
            <w:pPr>
              <w:rPr>
                <w:sz w:val="28"/>
                <w:szCs w:val="28"/>
              </w:rPr>
            </w:pPr>
            <w:r>
              <w:rPr>
                <w:sz w:val="28"/>
                <w:szCs w:val="28"/>
              </w:rPr>
              <w:t xml:space="preserve">Управление образования г.Махачкалы </w:t>
            </w:r>
          </w:p>
          <w:p w:rsidR="005906A6" w:rsidRDefault="005906A6" w:rsidP="005906A6">
            <w:pPr>
              <w:rPr>
                <w:sz w:val="28"/>
                <w:szCs w:val="28"/>
              </w:rPr>
            </w:pPr>
          </w:p>
          <w:p w:rsidR="005906A6" w:rsidRDefault="005906A6" w:rsidP="005906A6">
            <w:pPr>
              <w:rPr>
                <w:sz w:val="28"/>
                <w:szCs w:val="28"/>
              </w:rPr>
            </w:pPr>
          </w:p>
          <w:p w:rsidR="005906A6" w:rsidRDefault="005906A6" w:rsidP="005906A6">
            <w:pPr>
              <w:rPr>
                <w:sz w:val="28"/>
                <w:szCs w:val="28"/>
              </w:rPr>
            </w:pPr>
            <w:r>
              <w:rPr>
                <w:sz w:val="28"/>
                <w:szCs w:val="28"/>
              </w:rPr>
              <w:t>___________________/</w:t>
            </w:r>
            <w:proofErr w:type="spellStart"/>
            <w:r>
              <w:rPr>
                <w:sz w:val="28"/>
                <w:szCs w:val="28"/>
              </w:rPr>
              <w:t>Гуруев</w:t>
            </w:r>
            <w:proofErr w:type="spellEnd"/>
            <w:r>
              <w:rPr>
                <w:sz w:val="28"/>
                <w:szCs w:val="28"/>
              </w:rPr>
              <w:t xml:space="preserve"> К.И./</w:t>
            </w:r>
          </w:p>
          <w:p w:rsidR="005906A6" w:rsidRDefault="005906A6" w:rsidP="005906A6">
            <w:pPr>
              <w:rPr>
                <w:sz w:val="28"/>
                <w:szCs w:val="28"/>
              </w:rPr>
            </w:pPr>
          </w:p>
          <w:p w:rsidR="006B26F2" w:rsidRPr="00B4565A" w:rsidRDefault="005906A6" w:rsidP="005906A6">
            <w:pPr>
              <w:rPr>
                <w:sz w:val="28"/>
                <w:szCs w:val="28"/>
              </w:rPr>
            </w:pPr>
            <w:r w:rsidRPr="007C6E90">
              <w:rPr>
                <w:sz w:val="28"/>
                <w:szCs w:val="28"/>
              </w:rPr>
              <w:t>«___» марта 2014 г.</w:t>
            </w:r>
          </w:p>
        </w:tc>
        <w:tc>
          <w:tcPr>
            <w:tcW w:w="5103" w:type="dxa"/>
          </w:tcPr>
          <w:p w:rsidR="00071E69" w:rsidRPr="007C6E90" w:rsidRDefault="002B0174" w:rsidP="00071E69">
            <w:pPr>
              <w:jc w:val="right"/>
              <w:rPr>
                <w:b/>
                <w:sz w:val="28"/>
                <w:szCs w:val="28"/>
              </w:rPr>
            </w:pPr>
            <w:r>
              <w:rPr>
                <w:b/>
                <w:sz w:val="28"/>
                <w:szCs w:val="28"/>
              </w:rPr>
              <w:t>«Согласовано</w:t>
            </w:r>
            <w:r w:rsidR="00071E69" w:rsidRPr="007C6E90">
              <w:rPr>
                <w:b/>
                <w:sz w:val="28"/>
                <w:szCs w:val="28"/>
              </w:rPr>
              <w:t>»</w:t>
            </w:r>
          </w:p>
          <w:p w:rsidR="00F9412B" w:rsidRPr="007C6E90" w:rsidRDefault="00071E69" w:rsidP="00071E69">
            <w:pPr>
              <w:jc w:val="right"/>
              <w:rPr>
                <w:sz w:val="28"/>
                <w:szCs w:val="28"/>
              </w:rPr>
            </w:pPr>
            <w:r w:rsidRPr="007C6E90">
              <w:rPr>
                <w:sz w:val="28"/>
                <w:szCs w:val="28"/>
              </w:rPr>
              <w:t xml:space="preserve">Комитет по управлению </w:t>
            </w:r>
          </w:p>
          <w:p w:rsidR="00071E69" w:rsidRPr="007C6E90" w:rsidRDefault="00071E69" w:rsidP="00071E69">
            <w:pPr>
              <w:jc w:val="right"/>
              <w:rPr>
                <w:sz w:val="28"/>
                <w:szCs w:val="28"/>
              </w:rPr>
            </w:pPr>
            <w:r w:rsidRPr="007C6E90">
              <w:rPr>
                <w:sz w:val="28"/>
                <w:szCs w:val="28"/>
              </w:rPr>
              <w:t>имуществом</w:t>
            </w:r>
            <w:r w:rsidR="00F9412B" w:rsidRPr="007C6E90">
              <w:rPr>
                <w:sz w:val="28"/>
                <w:szCs w:val="28"/>
              </w:rPr>
              <w:t xml:space="preserve"> г.Махачкалы</w:t>
            </w:r>
          </w:p>
          <w:p w:rsidR="000205C0" w:rsidRDefault="000205C0" w:rsidP="00071E69">
            <w:pPr>
              <w:jc w:val="right"/>
              <w:rPr>
                <w:sz w:val="28"/>
                <w:szCs w:val="28"/>
              </w:rPr>
            </w:pPr>
          </w:p>
          <w:p w:rsidR="005906A6" w:rsidRDefault="005906A6" w:rsidP="00071E69">
            <w:pPr>
              <w:jc w:val="right"/>
              <w:rPr>
                <w:sz w:val="28"/>
                <w:szCs w:val="28"/>
              </w:rPr>
            </w:pPr>
          </w:p>
          <w:p w:rsidR="00F71E2D" w:rsidRDefault="00F71E2D" w:rsidP="00071E69">
            <w:pPr>
              <w:jc w:val="right"/>
              <w:rPr>
                <w:sz w:val="28"/>
                <w:szCs w:val="28"/>
              </w:rPr>
            </w:pPr>
            <w:r>
              <w:rPr>
                <w:sz w:val="28"/>
                <w:szCs w:val="28"/>
              </w:rPr>
              <w:t>________________/</w:t>
            </w:r>
            <w:proofErr w:type="spellStart"/>
            <w:r>
              <w:rPr>
                <w:sz w:val="28"/>
                <w:szCs w:val="28"/>
              </w:rPr>
              <w:t>Абдулбеков</w:t>
            </w:r>
            <w:proofErr w:type="spellEnd"/>
            <w:r>
              <w:rPr>
                <w:sz w:val="28"/>
                <w:szCs w:val="28"/>
              </w:rPr>
              <w:t xml:space="preserve"> А.К./</w:t>
            </w:r>
          </w:p>
          <w:p w:rsidR="00F71E2D" w:rsidRDefault="00F71E2D" w:rsidP="00071E69">
            <w:pPr>
              <w:jc w:val="right"/>
              <w:rPr>
                <w:sz w:val="28"/>
                <w:szCs w:val="28"/>
              </w:rPr>
            </w:pPr>
          </w:p>
          <w:p w:rsidR="006B26F2" w:rsidRPr="007C6E90" w:rsidRDefault="00B63074" w:rsidP="00F71E2D">
            <w:pPr>
              <w:jc w:val="right"/>
              <w:rPr>
                <w:sz w:val="28"/>
                <w:szCs w:val="28"/>
              </w:rPr>
            </w:pPr>
            <w:r w:rsidRPr="007C6E90">
              <w:rPr>
                <w:sz w:val="28"/>
                <w:szCs w:val="28"/>
              </w:rPr>
              <w:t>«___» м</w:t>
            </w:r>
            <w:r w:rsidR="00071E69" w:rsidRPr="007C6E90">
              <w:rPr>
                <w:sz w:val="28"/>
                <w:szCs w:val="28"/>
              </w:rPr>
              <w:t>арта 2014 г.</w:t>
            </w:r>
          </w:p>
        </w:tc>
      </w:tr>
    </w:tbl>
    <w:p w:rsidR="006B26F2" w:rsidRDefault="006B26F2" w:rsidP="00CC1BBA">
      <w:pPr>
        <w:rPr>
          <w:b/>
          <w:sz w:val="28"/>
          <w:szCs w:val="28"/>
        </w:rPr>
      </w:pPr>
    </w:p>
    <w:p w:rsidR="006B26F2" w:rsidRDefault="006B26F2" w:rsidP="00CC1BBA">
      <w:pPr>
        <w:rPr>
          <w:b/>
          <w:sz w:val="28"/>
          <w:szCs w:val="28"/>
        </w:rPr>
      </w:pPr>
    </w:p>
    <w:p w:rsidR="006B26F2" w:rsidRDefault="006B26F2" w:rsidP="00CC1BBA">
      <w:pPr>
        <w:rPr>
          <w:b/>
          <w:sz w:val="28"/>
          <w:szCs w:val="28"/>
        </w:rPr>
      </w:pPr>
    </w:p>
    <w:p w:rsidR="006B26F2" w:rsidRDefault="006B26F2" w:rsidP="00CC1BBA">
      <w:pPr>
        <w:rPr>
          <w:b/>
          <w:sz w:val="28"/>
          <w:szCs w:val="28"/>
        </w:rPr>
      </w:pPr>
    </w:p>
    <w:p w:rsidR="006B26F2" w:rsidRDefault="006B26F2" w:rsidP="00CC1BBA">
      <w:pPr>
        <w:rPr>
          <w:b/>
          <w:sz w:val="28"/>
          <w:szCs w:val="28"/>
        </w:rPr>
      </w:pPr>
    </w:p>
    <w:p w:rsidR="006B26F2" w:rsidRDefault="006B26F2" w:rsidP="00CC1BBA">
      <w:pPr>
        <w:rPr>
          <w:b/>
          <w:sz w:val="28"/>
          <w:szCs w:val="28"/>
        </w:rPr>
      </w:pPr>
    </w:p>
    <w:p w:rsidR="006B26F2" w:rsidRDefault="006B26F2" w:rsidP="00CC1BBA">
      <w:pPr>
        <w:rPr>
          <w:b/>
          <w:sz w:val="28"/>
          <w:szCs w:val="28"/>
        </w:rPr>
      </w:pPr>
    </w:p>
    <w:p w:rsidR="00CC1BBA" w:rsidRPr="009238E6" w:rsidRDefault="00CC1BBA" w:rsidP="00CC1BBA">
      <w:pPr>
        <w:jc w:val="center"/>
      </w:pPr>
    </w:p>
    <w:p w:rsidR="00CC1BBA" w:rsidRPr="009238E6" w:rsidRDefault="00CC1BBA" w:rsidP="00CC1BBA">
      <w:pPr>
        <w:jc w:val="center"/>
      </w:pPr>
    </w:p>
    <w:p w:rsidR="00CC1BBA" w:rsidRPr="009238E6" w:rsidRDefault="00CC1BBA" w:rsidP="00CC1BBA">
      <w:pPr>
        <w:jc w:val="center"/>
      </w:pPr>
    </w:p>
    <w:p w:rsidR="00CC1BBA" w:rsidRPr="009238E6" w:rsidRDefault="00CC1BBA" w:rsidP="00CC1BBA">
      <w:pPr>
        <w:jc w:val="center"/>
      </w:pPr>
    </w:p>
    <w:p w:rsidR="00CC1BBA" w:rsidRPr="00A63AB3" w:rsidRDefault="00CC1BBA" w:rsidP="00A63AB3">
      <w:pPr>
        <w:pStyle w:val="af9"/>
        <w:jc w:val="center"/>
        <w:rPr>
          <w:rFonts w:ascii="Times New Roman" w:hAnsi="Times New Roman" w:cs="Times New Roman"/>
          <w:b/>
          <w:sz w:val="28"/>
          <w:szCs w:val="28"/>
        </w:rPr>
      </w:pPr>
      <w:r w:rsidRPr="00A63AB3">
        <w:rPr>
          <w:rFonts w:ascii="Times New Roman" w:hAnsi="Times New Roman" w:cs="Times New Roman"/>
          <w:b/>
          <w:sz w:val="28"/>
          <w:szCs w:val="28"/>
        </w:rPr>
        <w:t>Положение о закупках товаров, работ, услуг для нужд</w:t>
      </w:r>
    </w:p>
    <w:p w:rsidR="00A63AB3" w:rsidRPr="00A63AB3" w:rsidRDefault="00A63AB3" w:rsidP="00A63AB3">
      <w:pPr>
        <w:jc w:val="center"/>
        <w:rPr>
          <w:b/>
          <w:color w:val="000000"/>
          <w:sz w:val="28"/>
          <w:szCs w:val="28"/>
          <w:shd w:val="clear" w:color="auto" w:fill="FFFFFF"/>
        </w:rPr>
      </w:pPr>
      <w:r w:rsidRPr="00A63AB3">
        <w:rPr>
          <w:b/>
          <w:color w:val="000000"/>
          <w:sz w:val="28"/>
          <w:szCs w:val="28"/>
          <w:shd w:val="clear" w:color="auto" w:fill="FFFFFF"/>
        </w:rPr>
        <w:t>Муниципально</w:t>
      </w:r>
      <w:r>
        <w:rPr>
          <w:b/>
          <w:color w:val="000000"/>
          <w:sz w:val="28"/>
          <w:szCs w:val="28"/>
          <w:shd w:val="clear" w:color="auto" w:fill="FFFFFF"/>
        </w:rPr>
        <w:t>го</w:t>
      </w:r>
      <w:r w:rsidRPr="00A63AB3">
        <w:rPr>
          <w:b/>
          <w:color w:val="000000"/>
          <w:sz w:val="28"/>
          <w:szCs w:val="28"/>
          <w:shd w:val="clear" w:color="auto" w:fill="FFFFFF"/>
        </w:rPr>
        <w:t xml:space="preserve"> бюджетно</w:t>
      </w:r>
      <w:r>
        <w:rPr>
          <w:b/>
          <w:color w:val="000000"/>
          <w:sz w:val="28"/>
          <w:szCs w:val="28"/>
          <w:shd w:val="clear" w:color="auto" w:fill="FFFFFF"/>
        </w:rPr>
        <w:t>го</w:t>
      </w:r>
      <w:r w:rsidR="009819DD">
        <w:rPr>
          <w:b/>
          <w:color w:val="000000"/>
          <w:sz w:val="28"/>
          <w:szCs w:val="28"/>
          <w:shd w:val="clear" w:color="auto" w:fill="FFFFFF"/>
        </w:rPr>
        <w:t xml:space="preserve">дошкольного </w:t>
      </w:r>
      <w:r w:rsidRPr="00A63AB3">
        <w:rPr>
          <w:b/>
          <w:color w:val="000000"/>
          <w:sz w:val="28"/>
          <w:szCs w:val="28"/>
          <w:shd w:val="clear" w:color="auto" w:fill="FFFFFF"/>
        </w:rPr>
        <w:t>образовательно</w:t>
      </w:r>
      <w:r>
        <w:rPr>
          <w:b/>
          <w:color w:val="000000"/>
          <w:sz w:val="28"/>
          <w:szCs w:val="28"/>
          <w:shd w:val="clear" w:color="auto" w:fill="FFFFFF"/>
        </w:rPr>
        <w:t>го</w:t>
      </w:r>
      <w:r w:rsidRPr="00A63AB3">
        <w:rPr>
          <w:b/>
          <w:color w:val="000000"/>
          <w:sz w:val="28"/>
          <w:szCs w:val="28"/>
          <w:shd w:val="clear" w:color="auto" w:fill="FFFFFF"/>
        </w:rPr>
        <w:t xml:space="preserve"> учреждени</w:t>
      </w:r>
      <w:r>
        <w:rPr>
          <w:b/>
          <w:color w:val="000000"/>
          <w:sz w:val="28"/>
          <w:szCs w:val="28"/>
          <w:shd w:val="clear" w:color="auto" w:fill="FFFFFF"/>
        </w:rPr>
        <w:t>я</w:t>
      </w:r>
      <w:r w:rsidRPr="00A63AB3">
        <w:rPr>
          <w:b/>
          <w:color w:val="000000"/>
          <w:sz w:val="28"/>
          <w:szCs w:val="28"/>
        </w:rPr>
        <w:br/>
      </w:r>
      <w:r w:rsidR="009819DD">
        <w:rPr>
          <w:b/>
          <w:color w:val="000000"/>
          <w:sz w:val="28"/>
          <w:szCs w:val="28"/>
          <w:shd w:val="clear" w:color="auto" w:fill="FFFFFF"/>
        </w:rPr>
        <w:t>« Центр ра</w:t>
      </w:r>
      <w:r w:rsidR="00675BB2">
        <w:rPr>
          <w:b/>
          <w:color w:val="000000"/>
          <w:sz w:val="28"/>
          <w:szCs w:val="28"/>
          <w:shd w:val="clear" w:color="auto" w:fill="FFFFFF"/>
        </w:rPr>
        <w:t>звития ребенка – Детский сад №43</w:t>
      </w:r>
      <w:r w:rsidR="009819DD">
        <w:rPr>
          <w:b/>
          <w:color w:val="000000"/>
          <w:sz w:val="28"/>
          <w:szCs w:val="28"/>
          <w:shd w:val="clear" w:color="auto" w:fill="FFFFFF"/>
        </w:rPr>
        <w:t>»</w:t>
      </w:r>
    </w:p>
    <w:p w:rsidR="00A63AB3" w:rsidRPr="00F9412B" w:rsidRDefault="00A63AB3" w:rsidP="00A63AB3">
      <w:pPr>
        <w:rPr>
          <w:color w:val="000000"/>
          <w:sz w:val="28"/>
          <w:szCs w:val="28"/>
          <w:shd w:val="clear" w:color="auto" w:fill="FFFFFF"/>
        </w:rPr>
      </w:pPr>
    </w:p>
    <w:p w:rsidR="005906A6" w:rsidRDefault="005906A6" w:rsidP="005906A6">
      <w:pPr>
        <w:jc w:val="right"/>
        <w:rPr>
          <w:b/>
          <w:sz w:val="28"/>
          <w:szCs w:val="28"/>
        </w:rPr>
      </w:pPr>
    </w:p>
    <w:p w:rsidR="005906A6" w:rsidRDefault="005906A6" w:rsidP="005906A6">
      <w:pPr>
        <w:jc w:val="right"/>
        <w:rPr>
          <w:b/>
          <w:sz w:val="28"/>
          <w:szCs w:val="28"/>
        </w:rPr>
      </w:pPr>
    </w:p>
    <w:p w:rsidR="005906A6" w:rsidRDefault="005906A6" w:rsidP="005906A6">
      <w:pPr>
        <w:jc w:val="right"/>
        <w:rPr>
          <w:b/>
          <w:sz w:val="28"/>
          <w:szCs w:val="28"/>
        </w:rPr>
      </w:pPr>
    </w:p>
    <w:p w:rsidR="005906A6" w:rsidRPr="00B4565A" w:rsidRDefault="005906A6" w:rsidP="005906A6">
      <w:pPr>
        <w:jc w:val="right"/>
        <w:rPr>
          <w:b/>
          <w:sz w:val="28"/>
          <w:szCs w:val="28"/>
        </w:rPr>
      </w:pPr>
      <w:r w:rsidRPr="00B4565A">
        <w:rPr>
          <w:b/>
          <w:sz w:val="28"/>
          <w:szCs w:val="28"/>
        </w:rPr>
        <w:t>«Разработано»</w:t>
      </w:r>
    </w:p>
    <w:p w:rsidR="005906A6" w:rsidRDefault="005906A6" w:rsidP="005906A6">
      <w:pPr>
        <w:jc w:val="right"/>
        <w:rPr>
          <w:color w:val="000000"/>
          <w:sz w:val="28"/>
          <w:szCs w:val="28"/>
          <w:shd w:val="clear" w:color="auto" w:fill="FFFFFF"/>
        </w:rPr>
      </w:pPr>
      <w:r w:rsidRPr="00B4565A">
        <w:rPr>
          <w:color w:val="000000"/>
          <w:sz w:val="28"/>
          <w:szCs w:val="28"/>
          <w:shd w:val="clear" w:color="auto" w:fill="FFFFFF"/>
        </w:rPr>
        <w:t>Муниципальное бюджетное</w:t>
      </w:r>
    </w:p>
    <w:p w:rsidR="005906A6" w:rsidRDefault="005906A6" w:rsidP="005906A6">
      <w:pPr>
        <w:jc w:val="right"/>
        <w:rPr>
          <w:color w:val="000000"/>
          <w:sz w:val="28"/>
          <w:szCs w:val="28"/>
          <w:shd w:val="clear" w:color="auto" w:fill="FFFFFF"/>
        </w:rPr>
      </w:pPr>
      <w:r>
        <w:rPr>
          <w:color w:val="000000"/>
          <w:sz w:val="28"/>
          <w:szCs w:val="28"/>
          <w:shd w:val="clear" w:color="auto" w:fill="FFFFFF"/>
        </w:rPr>
        <w:t>дошкольное</w:t>
      </w:r>
      <w:r w:rsidRPr="00B4565A">
        <w:rPr>
          <w:color w:val="000000"/>
          <w:sz w:val="28"/>
          <w:szCs w:val="28"/>
          <w:shd w:val="clear" w:color="auto" w:fill="FFFFFF"/>
        </w:rPr>
        <w:t xml:space="preserve"> образовательное учреждение </w:t>
      </w:r>
    </w:p>
    <w:p w:rsidR="005906A6" w:rsidRDefault="005906A6" w:rsidP="005906A6">
      <w:pPr>
        <w:jc w:val="right"/>
        <w:rPr>
          <w:sz w:val="28"/>
          <w:szCs w:val="28"/>
        </w:rPr>
      </w:pPr>
      <w:r>
        <w:rPr>
          <w:color w:val="000000"/>
          <w:sz w:val="28"/>
          <w:szCs w:val="28"/>
          <w:shd w:val="clear" w:color="auto" w:fill="FFFFFF"/>
        </w:rPr>
        <w:t>«Центр развития ребенка -</w:t>
      </w:r>
      <w:r w:rsidR="00675BB2">
        <w:rPr>
          <w:color w:val="000000"/>
          <w:sz w:val="28"/>
          <w:szCs w:val="28"/>
          <w:shd w:val="clear" w:color="auto" w:fill="FFFFFF"/>
        </w:rPr>
        <w:t>Детский сад №43</w:t>
      </w:r>
      <w:r>
        <w:rPr>
          <w:color w:val="000000"/>
          <w:sz w:val="28"/>
          <w:szCs w:val="28"/>
          <w:shd w:val="clear" w:color="auto" w:fill="FFFFFF"/>
        </w:rPr>
        <w:t>».</w:t>
      </w:r>
      <w:r w:rsidRPr="00B4565A">
        <w:rPr>
          <w:color w:val="000000"/>
          <w:sz w:val="28"/>
          <w:szCs w:val="28"/>
        </w:rPr>
        <w:br/>
      </w:r>
    </w:p>
    <w:p w:rsidR="005906A6" w:rsidRPr="00B4565A" w:rsidRDefault="00396FB2" w:rsidP="005906A6">
      <w:pPr>
        <w:jc w:val="right"/>
        <w:rPr>
          <w:sz w:val="28"/>
          <w:szCs w:val="28"/>
        </w:rPr>
      </w:pPr>
      <w:r>
        <w:rPr>
          <w:sz w:val="28"/>
          <w:szCs w:val="28"/>
        </w:rPr>
        <w:t>_________________Курбанова Ш.А</w:t>
      </w:r>
    </w:p>
    <w:p w:rsidR="005906A6" w:rsidRPr="00B4565A" w:rsidRDefault="005906A6" w:rsidP="005906A6">
      <w:pPr>
        <w:jc w:val="right"/>
        <w:rPr>
          <w:sz w:val="28"/>
          <w:szCs w:val="28"/>
        </w:rPr>
      </w:pPr>
    </w:p>
    <w:p w:rsidR="00CC1BBA" w:rsidRPr="009238E6" w:rsidRDefault="005906A6" w:rsidP="005906A6">
      <w:pPr>
        <w:jc w:val="right"/>
        <w:rPr>
          <w:b/>
          <w:sz w:val="28"/>
          <w:szCs w:val="28"/>
        </w:rPr>
      </w:pPr>
      <w:r w:rsidRPr="00B4565A">
        <w:rPr>
          <w:sz w:val="28"/>
          <w:szCs w:val="28"/>
        </w:rPr>
        <w:t>«___» марта 2014 г.</w:t>
      </w:r>
    </w:p>
    <w:p w:rsidR="00CC1BBA" w:rsidRPr="009238E6" w:rsidRDefault="00CC1BBA" w:rsidP="00CC1BBA"/>
    <w:p w:rsidR="00CC1BBA" w:rsidRPr="009238E6" w:rsidRDefault="00CC1BBA" w:rsidP="00CC1BBA"/>
    <w:p w:rsidR="00CC1BBA" w:rsidRPr="009238E6" w:rsidRDefault="00CC1BBA" w:rsidP="00CC1BBA"/>
    <w:p w:rsidR="00CC1BBA" w:rsidRDefault="00CC1BBA" w:rsidP="00CC1BBA"/>
    <w:p w:rsidR="005906A6" w:rsidRPr="009238E6" w:rsidRDefault="005906A6" w:rsidP="00CC1BBA"/>
    <w:p w:rsidR="00CC1BBA" w:rsidRPr="009238E6" w:rsidRDefault="00CC1BBA" w:rsidP="00CC1BBA"/>
    <w:p w:rsidR="00CC1BBA" w:rsidRPr="009238E6" w:rsidRDefault="005906A6" w:rsidP="00CC1BBA">
      <w:pPr>
        <w:jc w:val="center"/>
      </w:pPr>
      <w:r>
        <w:t>2</w:t>
      </w:r>
      <w:r w:rsidR="00CC1BBA">
        <w:t>014г.</w:t>
      </w:r>
    </w:p>
    <w:p w:rsidR="00CC1BBA" w:rsidRDefault="00CC1BBA" w:rsidP="00FF4300">
      <w:pPr>
        <w:pBdr>
          <w:bottom w:val="single" w:sz="12" w:space="1" w:color="auto"/>
        </w:pBdr>
        <w:jc w:val="right"/>
        <w:rPr>
          <w:color w:val="002060"/>
          <w:sz w:val="28"/>
          <w:szCs w:val="28"/>
        </w:rPr>
      </w:pPr>
    </w:p>
    <w:bookmarkEnd w:id="0"/>
    <w:p w:rsidR="00FF4300" w:rsidRPr="00FF4300" w:rsidRDefault="00FF4300" w:rsidP="00FF4300">
      <w:pPr>
        <w:pStyle w:val="a3"/>
        <w:tabs>
          <w:tab w:val="left" w:pos="540"/>
          <w:tab w:val="left" w:pos="900"/>
        </w:tabs>
        <w:spacing w:after="0" w:line="240" w:lineRule="auto"/>
        <w:ind w:firstLine="0"/>
        <w:jc w:val="right"/>
        <w:rPr>
          <w:sz w:val="24"/>
          <w:szCs w:val="24"/>
        </w:rPr>
      </w:pPr>
    </w:p>
    <w:p w:rsidR="00152AE4" w:rsidRPr="00152AE4" w:rsidRDefault="00152AE4" w:rsidP="00152AE4">
      <w:pPr>
        <w:rPr>
          <w:b/>
          <w:bCs/>
          <w:color w:val="000000"/>
          <w:sz w:val="28"/>
          <w:szCs w:val="28"/>
        </w:rPr>
      </w:pPr>
      <w:r w:rsidRPr="00152AE4">
        <w:rPr>
          <w:b/>
          <w:bCs/>
          <w:color w:val="000000"/>
          <w:sz w:val="28"/>
          <w:szCs w:val="28"/>
        </w:rPr>
        <w:lastRenderedPageBreak/>
        <w:t>СОДЕРЖАНИЕ: </w:t>
      </w:r>
      <w:r w:rsidRPr="00152AE4">
        <w:rPr>
          <w:b/>
          <w:bCs/>
          <w:color w:val="000000"/>
          <w:sz w:val="28"/>
          <w:szCs w:val="28"/>
        </w:rPr>
        <w:br/>
      </w:r>
      <w:r w:rsidRPr="00152AE4">
        <w:rPr>
          <w:b/>
          <w:bCs/>
          <w:color w:val="000000"/>
          <w:sz w:val="28"/>
          <w:szCs w:val="28"/>
        </w:rPr>
        <w:br/>
        <w:t>1. ТЕРМИНЫ И ОПРЕДЕЛЕНИЯ. </w:t>
      </w:r>
      <w:r w:rsidRPr="00152AE4">
        <w:rPr>
          <w:b/>
          <w:bCs/>
          <w:color w:val="000000"/>
          <w:sz w:val="28"/>
          <w:szCs w:val="28"/>
        </w:rPr>
        <w:br/>
        <w:t>2. ОБЛАСТЬ ПРИМЕНЕНИЯ. </w:t>
      </w:r>
      <w:r w:rsidRPr="00152AE4">
        <w:rPr>
          <w:b/>
          <w:bCs/>
          <w:color w:val="000000"/>
          <w:sz w:val="28"/>
          <w:szCs w:val="28"/>
        </w:rPr>
        <w:br/>
        <w:t>3. ПОРЯДОК ПОДГОТОВКИ ПРОЦЕДУР ЗАКУПКИ. </w:t>
      </w:r>
      <w:r w:rsidRPr="00152AE4">
        <w:rPr>
          <w:b/>
          <w:bCs/>
          <w:color w:val="000000"/>
          <w:sz w:val="28"/>
          <w:szCs w:val="28"/>
        </w:rPr>
        <w:br/>
      </w:r>
      <w:r w:rsidRPr="00152AE4">
        <w:rPr>
          <w:bCs/>
          <w:color w:val="000000"/>
          <w:sz w:val="28"/>
          <w:szCs w:val="28"/>
        </w:rPr>
        <w:t>3.1. Основания проведения закупки. </w:t>
      </w:r>
      <w:r w:rsidRPr="00152AE4">
        <w:rPr>
          <w:bCs/>
          <w:color w:val="000000"/>
          <w:sz w:val="28"/>
          <w:szCs w:val="28"/>
        </w:rPr>
        <w:br/>
        <w:t>3.2. Принятие решения о проведении закупки. </w:t>
      </w:r>
      <w:r w:rsidRPr="00152AE4">
        <w:rPr>
          <w:bCs/>
          <w:color w:val="000000"/>
          <w:sz w:val="28"/>
          <w:szCs w:val="28"/>
        </w:rPr>
        <w:br/>
        <w:t>3.3. Порядок формирования закупочной комиссии. </w:t>
      </w:r>
      <w:r w:rsidRPr="00152AE4">
        <w:rPr>
          <w:bCs/>
          <w:color w:val="000000"/>
          <w:sz w:val="28"/>
          <w:szCs w:val="28"/>
        </w:rPr>
        <w:br/>
        <w:t>3.4. Порядок привлечения организатора закупки. </w:t>
      </w:r>
      <w:r w:rsidRPr="00152AE4">
        <w:rPr>
          <w:bCs/>
          <w:color w:val="000000"/>
          <w:sz w:val="28"/>
          <w:szCs w:val="28"/>
        </w:rPr>
        <w:br/>
      </w:r>
      <w:r w:rsidRPr="00152AE4">
        <w:rPr>
          <w:b/>
          <w:bCs/>
          <w:color w:val="000000"/>
          <w:sz w:val="28"/>
          <w:szCs w:val="28"/>
        </w:rPr>
        <w:t>4. СПОСОБЫ ЗАКУПКИ. </w:t>
      </w:r>
      <w:r w:rsidRPr="00152AE4">
        <w:rPr>
          <w:b/>
          <w:bCs/>
          <w:color w:val="000000"/>
          <w:sz w:val="28"/>
          <w:szCs w:val="28"/>
        </w:rPr>
        <w:br/>
        <w:t>5. ТРЕБОВАНИЯ К УЧАСТНИКАМ ЗАКУПКИ. </w:t>
      </w:r>
      <w:r w:rsidRPr="00152AE4">
        <w:rPr>
          <w:b/>
          <w:bCs/>
          <w:color w:val="000000"/>
          <w:sz w:val="28"/>
          <w:szCs w:val="28"/>
        </w:rPr>
        <w:br/>
        <w:t>6. СОДЕРЖАНИЕ ИЗВЕЩЕНИЯ О ЗАКУПКЕ И ДОКУМЕНТАЦИИ О ЗАКУПКЕ. </w:t>
      </w:r>
      <w:r w:rsidRPr="00152AE4">
        <w:rPr>
          <w:b/>
          <w:bCs/>
          <w:color w:val="000000"/>
          <w:sz w:val="28"/>
          <w:szCs w:val="28"/>
        </w:rPr>
        <w:br/>
      </w:r>
      <w:r w:rsidRPr="00152AE4">
        <w:rPr>
          <w:bCs/>
          <w:color w:val="000000"/>
          <w:sz w:val="28"/>
          <w:szCs w:val="28"/>
        </w:rPr>
        <w:t>6.1. Содержание извещения о закупке. </w:t>
      </w:r>
      <w:r w:rsidRPr="00152AE4">
        <w:rPr>
          <w:bCs/>
          <w:color w:val="000000"/>
          <w:sz w:val="28"/>
          <w:szCs w:val="28"/>
        </w:rPr>
        <w:br/>
        <w:t>6.2. Содержание документации о закупке.</w:t>
      </w:r>
      <w:r w:rsidRPr="00152AE4">
        <w:rPr>
          <w:b/>
          <w:bCs/>
          <w:color w:val="000000"/>
          <w:sz w:val="28"/>
          <w:szCs w:val="28"/>
        </w:rPr>
        <w:t> </w:t>
      </w:r>
      <w:r w:rsidRPr="00152AE4">
        <w:rPr>
          <w:b/>
          <w:bCs/>
          <w:color w:val="000000"/>
          <w:sz w:val="28"/>
          <w:szCs w:val="28"/>
        </w:rPr>
        <w:br/>
        <w:t>7. УСЛОВИЯ ПРИМЕНЕНИЯ И ПОРЯДОК ПРОВЕДЕНИЯ ПРОЦЕДУР ЗАКУПКИ. </w:t>
      </w:r>
      <w:r w:rsidRPr="00152AE4">
        <w:rPr>
          <w:b/>
          <w:bCs/>
          <w:color w:val="000000"/>
          <w:sz w:val="28"/>
          <w:szCs w:val="28"/>
        </w:rPr>
        <w:br/>
      </w:r>
      <w:r w:rsidRPr="00152AE4">
        <w:rPr>
          <w:bCs/>
          <w:color w:val="000000"/>
          <w:sz w:val="28"/>
          <w:szCs w:val="28"/>
        </w:rPr>
        <w:t>7.1. Конкурс. </w:t>
      </w:r>
      <w:r w:rsidRPr="00152AE4">
        <w:rPr>
          <w:bCs/>
          <w:color w:val="000000"/>
          <w:sz w:val="28"/>
          <w:szCs w:val="28"/>
        </w:rPr>
        <w:br/>
        <w:t>7.2. Проведение открытого одноэтапного конкурса. </w:t>
      </w:r>
      <w:r w:rsidRPr="00152AE4">
        <w:rPr>
          <w:bCs/>
          <w:color w:val="000000"/>
          <w:sz w:val="28"/>
          <w:szCs w:val="28"/>
        </w:rPr>
        <w:br/>
        <w:t>7.2.1. Информационное обеспечение. </w:t>
      </w:r>
      <w:r w:rsidRPr="00152AE4">
        <w:rPr>
          <w:bCs/>
          <w:color w:val="000000"/>
          <w:sz w:val="28"/>
          <w:szCs w:val="28"/>
        </w:rPr>
        <w:br/>
        <w:t>7.2.2. Порядок подачи заявок на участие в конкурсе. </w:t>
      </w:r>
      <w:r w:rsidRPr="00152AE4">
        <w:rPr>
          <w:bCs/>
          <w:color w:val="000000"/>
          <w:sz w:val="28"/>
          <w:szCs w:val="28"/>
        </w:rPr>
        <w:br/>
        <w:t>7.2.3. Порядок вскрытия конвертов с заявками на участие в конкурсе. </w:t>
      </w:r>
      <w:r w:rsidRPr="00152AE4">
        <w:rPr>
          <w:bCs/>
          <w:color w:val="000000"/>
          <w:sz w:val="28"/>
          <w:szCs w:val="28"/>
        </w:rPr>
        <w:br/>
        <w:t>7.2.4. Порядок рассмотрения заявок на участие в конкурсе. </w:t>
      </w:r>
      <w:r w:rsidRPr="00152AE4">
        <w:rPr>
          <w:bCs/>
          <w:color w:val="000000"/>
          <w:sz w:val="28"/>
          <w:szCs w:val="28"/>
        </w:rPr>
        <w:br/>
        <w:t>7.2.5. Оценка и сопоставление заявок на участие в конкурсе. </w:t>
      </w:r>
      <w:r w:rsidRPr="00152AE4">
        <w:rPr>
          <w:bCs/>
          <w:color w:val="000000"/>
          <w:sz w:val="28"/>
          <w:szCs w:val="28"/>
        </w:rPr>
        <w:br/>
        <w:t>7.3. Особенности проведения двухэтапного конкурса. </w:t>
      </w:r>
      <w:r w:rsidRPr="00152AE4">
        <w:rPr>
          <w:bCs/>
          <w:color w:val="000000"/>
          <w:sz w:val="28"/>
          <w:szCs w:val="28"/>
        </w:rPr>
        <w:br/>
        <w:t>7.4. Особенности проведения аукциона. </w:t>
      </w:r>
      <w:r w:rsidRPr="00152AE4">
        <w:rPr>
          <w:bCs/>
          <w:color w:val="000000"/>
          <w:sz w:val="28"/>
          <w:szCs w:val="28"/>
        </w:rPr>
        <w:br/>
        <w:t>7.5. Предварительный квалификационный отбор. </w:t>
      </w:r>
      <w:r w:rsidRPr="00152AE4">
        <w:rPr>
          <w:bCs/>
          <w:color w:val="000000"/>
          <w:sz w:val="28"/>
          <w:szCs w:val="28"/>
        </w:rPr>
        <w:br/>
        <w:t>7.6. Особенности проведения запроса предложений. </w:t>
      </w:r>
      <w:r w:rsidRPr="00152AE4">
        <w:rPr>
          <w:bCs/>
          <w:color w:val="000000"/>
          <w:sz w:val="28"/>
          <w:szCs w:val="28"/>
        </w:rPr>
        <w:br/>
        <w:t>7.7. Особенности проведения запроса цен. </w:t>
      </w:r>
      <w:r w:rsidRPr="00152AE4">
        <w:rPr>
          <w:bCs/>
          <w:color w:val="000000"/>
          <w:sz w:val="28"/>
          <w:szCs w:val="28"/>
        </w:rPr>
        <w:br/>
        <w:t>7.8. Переторжка (регулирование цены). </w:t>
      </w:r>
      <w:r w:rsidRPr="00152AE4">
        <w:rPr>
          <w:bCs/>
          <w:color w:val="000000"/>
          <w:sz w:val="28"/>
          <w:szCs w:val="28"/>
        </w:rPr>
        <w:br/>
        <w:t>7.9. Закрытые процедуры закупки. </w:t>
      </w:r>
      <w:r w:rsidRPr="00152AE4">
        <w:rPr>
          <w:bCs/>
          <w:color w:val="000000"/>
          <w:sz w:val="28"/>
          <w:szCs w:val="28"/>
        </w:rPr>
        <w:br/>
        <w:t>7.10. Электронные закупки. </w:t>
      </w:r>
      <w:r w:rsidRPr="00152AE4">
        <w:rPr>
          <w:bCs/>
          <w:color w:val="000000"/>
          <w:sz w:val="28"/>
          <w:szCs w:val="28"/>
        </w:rPr>
        <w:br/>
        <w:t>7.11. Прямая закупка (у единственного поставщика, подрядчика, исполнителя). </w:t>
      </w:r>
      <w:r w:rsidRPr="00152AE4">
        <w:rPr>
          <w:bCs/>
          <w:color w:val="000000"/>
          <w:sz w:val="28"/>
          <w:szCs w:val="28"/>
        </w:rPr>
        <w:br/>
      </w:r>
      <w:r w:rsidRPr="00152AE4">
        <w:rPr>
          <w:b/>
          <w:bCs/>
          <w:color w:val="000000"/>
          <w:sz w:val="28"/>
          <w:szCs w:val="28"/>
        </w:rPr>
        <w:t>8. ПОРЯДОК ЗАКЛЮЧЕНИЯ И ИСПОЛНЕНИЯ ДОГОВОРА. </w:t>
      </w:r>
    </w:p>
    <w:p w:rsidR="00152AE4" w:rsidRPr="00152AE4" w:rsidRDefault="00152AE4" w:rsidP="00152AE4">
      <w:pPr>
        <w:rPr>
          <w:b/>
          <w:bCs/>
          <w:color w:val="000000"/>
          <w:sz w:val="28"/>
          <w:szCs w:val="28"/>
        </w:rPr>
      </w:pPr>
      <w:r w:rsidRPr="00152AE4">
        <w:rPr>
          <w:b/>
          <w:bCs/>
          <w:color w:val="000000"/>
          <w:sz w:val="28"/>
          <w:szCs w:val="28"/>
        </w:rPr>
        <w:t>9. ОТЧЕТНАЯ ДОКУМЕНТАЦИЯ</w:t>
      </w:r>
    </w:p>
    <w:p w:rsidR="00152AE4" w:rsidRPr="00152AE4" w:rsidRDefault="00152AE4" w:rsidP="00152AE4">
      <w:pPr>
        <w:keepNext/>
        <w:keepLines/>
        <w:suppressAutoHyphens/>
        <w:outlineLvl w:val="0"/>
        <w:rPr>
          <w:b/>
          <w:bCs/>
          <w:kern w:val="28"/>
          <w:sz w:val="28"/>
          <w:szCs w:val="28"/>
        </w:rPr>
      </w:pPr>
      <w:r w:rsidRPr="00152AE4">
        <w:rPr>
          <w:b/>
          <w:bCs/>
          <w:kern w:val="28"/>
          <w:sz w:val="28"/>
          <w:szCs w:val="28"/>
        </w:rPr>
        <w:t>10. Заключительные положения</w:t>
      </w:r>
    </w:p>
    <w:p w:rsidR="00152AE4" w:rsidRPr="00152AE4" w:rsidRDefault="00152AE4" w:rsidP="00152AE4">
      <w:pPr>
        <w:rPr>
          <w:b/>
          <w:bCs/>
          <w:color w:val="000000"/>
          <w:sz w:val="28"/>
          <w:szCs w:val="28"/>
        </w:rPr>
      </w:pPr>
      <w:r w:rsidRPr="00152AE4">
        <w:rPr>
          <w:b/>
          <w:bCs/>
          <w:color w:val="000000"/>
          <w:sz w:val="28"/>
          <w:szCs w:val="28"/>
        </w:rPr>
        <w:t xml:space="preserve">11. ПРИЛОЖЕНИЕ 1 </w:t>
      </w:r>
    </w:p>
    <w:p w:rsidR="00152AE4" w:rsidRPr="00152AE4" w:rsidRDefault="00152AE4" w:rsidP="00152AE4">
      <w:pPr>
        <w:rPr>
          <w:b/>
          <w:bCs/>
          <w:color w:val="000000"/>
          <w:sz w:val="28"/>
          <w:szCs w:val="28"/>
        </w:rPr>
      </w:pPr>
      <w:r w:rsidRPr="00152AE4">
        <w:rPr>
          <w:b/>
          <w:bCs/>
          <w:color w:val="000000"/>
          <w:sz w:val="28"/>
          <w:szCs w:val="28"/>
        </w:rPr>
        <w:t>«Критерии и порядок оценки заявок на участие в закупке»</w:t>
      </w:r>
    </w:p>
    <w:p w:rsidR="00152AE4" w:rsidRPr="00152AE4" w:rsidRDefault="00152AE4" w:rsidP="00152AE4">
      <w:pPr>
        <w:rPr>
          <w:b/>
          <w:bCs/>
          <w:color w:val="000000"/>
          <w:sz w:val="28"/>
          <w:szCs w:val="28"/>
        </w:rPr>
      </w:pPr>
    </w:p>
    <w:p w:rsidR="00152AE4" w:rsidRPr="00152AE4" w:rsidRDefault="00152AE4" w:rsidP="00152AE4">
      <w:pPr>
        <w:rPr>
          <w:b/>
          <w:bCs/>
          <w:color w:val="000000"/>
          <w:sz w:val="28"/>
          <w:szCs w:val="28"/>
        </w:rPr>
      </w:pPr>
    </w:p>
    <w:p w:rsidR="00152AE4" w:rsidRPr="00152AE4" w:rsidRDefault="00152AE4" w:rsidP="00152AE4">
      <w:pPr>
        <w:rPr>
          <w:b/>
          <w:bCs/>
          <w:color w:val="000000"/>
          <w:sz w:val="28"/>
          <w:szCs w:val="28"/>
        </w:rPr>
      </w:pPr>
      <w:r w:rsidRPr="00152AE4">
        <w:rPr>
          <w:rFonts w:cs="Tahoma"/>
          <w:b/>
          <w:bCs/>
          <w:color w:val="000000"/>
          <w:sz w:val="28"/>
        </w:rPr>
        <w:br w:type="page"/>
      </w:r>
      <w:r w:rsidRPr="00152AE4">
        <w:rPr>
          <w:b/>
          <w:bCs/>
          <w:color w:val="000000"/>
          <w:sz w:val="28"/>
          <w:szCs w:val="28"/>
        </w:rPr>
        <w:lastRenderedPageBreak/>
        <w:t>1. ТЕРМИНЫ И ОПРЕДЕЛЕНИЯ</w:t>
      </w:r>
    </w:p>
    <w:p w:rsidR="00152AE4" w:rsidRPr="00152AE4" w:rsidRDefault="00152AE4" w:rsidP="00D45640">
      <w:pPr>
        <w:jc w:val="both"/>
        <w:rPr>
          <w:iCs/>
          <w:sz w:val="28"/>
          <w:szCs w:val="28"/>
        </w:rPr>
      </w:pPr>
      <w:r w:rsidRPr="00152AE4">
        <w:rPr>
          <w:color w:val="000000"/>
          <w:sz w:val="28"/>
          <w:szCs w:val="28"/>
        </w:rPr>
        <w:br/>
        <w:t>1.1. </w:t>
      </w:r>
      <w:r w:rsidRPr="00152AE4">
        <w:rPr>
          <w:b/>
          <w:bCs/>
          <w:color w:val="000000"/>
          <w:sz w:val="28"/>
          <w:szCs w:val="28"/>
        </w:rPr>
        <w:t>Заказчик </w:t>
      </w:r>
      <w:r w:rsidRPr="00152AE4">
        <w:rPr>
          <w:color w:val="000000"/>
          <w:sz w:val="28"/>
          <w:szCs w:val="28"/>
        </w:rPr>
        <w:t>– юридическое лицо, в интересах и за счет средств которого осуществляется закупка -</w:t>
      </w:r>
      <w:r w:rsidR="00D45640" w:rsidRPr="00B4565A">
        <w:rPr>
          <w:color w:val="000000"/>
          <w:sz w:val="28"/>
          <w:szCs w:val="28"/>
          <w:shd w:val="clear" w:color="auto" w:fill="FFFFFF"/>
        </w:rPr>
        <w:t>Муниципальное бюджетное</w:t>
      </w:r>
      <w:r w:rsidR="00D45640">
        <w:rPr>
          <w:color w:val="000000"/>
          <w:sz w:val="28"/>
          <w:szCs w:val="28"/>
          <w:shd w:val="clear" w:color="auto" w:fill="FFFFFF"/>
        </w:rPr>
        <w:t xml:space="preserve"> дошкольное</w:t>
      </w:r>
      <w:r w:rsidR="00D45640" w:rsidRPr="00B4565A">
        <w:rPr>
          <w:color w:val="000000"/>
          <w:sz w:val="28"/>
          <w:szCs w:val="28"/>
          <w:shd w:val="clear" w:color="auto" w:fill="FFFFFF"/>
        </w:rPr>
        <w:t xml:space="preserve"> образовательное учреждение </w:t>
      </w:r>
      <w:r w:rsidR="00D45640">
        <w:rPr>
          <w:color w:val="000000"/>
          <w:sz w:val="28"/>
          <w:szCs w:val="28"/>
          <w:shd w:val="clear" w:color="auto" w:fill="FFFFFF"/>
        </w:rPr>
        <w:t>«Центр ра</w:t>
      </w:r>
      <w:r w:rsidR="00675BB2">
        <w:rPr>
          <w:color w:val="000000"/>
          <w:sz w:val="28"/>
          <w:szCs w:val="28"/>
          <w:shd w:val="clear" w:color="auto" w:fill="FFFFFF"/>
        </w:rPr>
        <w:t>звития ребенка - Детский сад №43</w:t>
      </w:r>
      <w:r w:rsidR="00D45640">
        <w:rPr>
          <w:color w:val="000000"/>
          <w:sz w:val="28"/>
          <w:szCs w:val="28"/>
          <w:shd w:val="clear" w:color="auto" w:fill="FFFFFF"/>
        </w:rPr>
        <w:t>»</w:t>
      </w:r>
      <w:r w:rsidRPr="00152AE4">
        <w:rPr>
          <w:iCs/>
          <w:sz w:val="28"/>
          <w:szCs w:val="28"/>
        </w:rPr>
        <w:t>.</w:t>
      </w:r>
    </w:p>
    <w:p w:rsidR="00152AE4" w:rsidRPr="00152AE4" w:rsidRDefault="00152AE4" w:rsidP="00152AE4">
      <w:pPr>
        <w:spacing w:line="312" w:lineRule="atLeast"/>
        <w:jc w:val="both"/>
        <w:rPr>
          <w:color w:val="000000"/>
          <w:sz w:val="28"/>
          <w:szCs w:val="28"/>
        </w:rPr>
      </w:pPr>
      <w:r w:rsidRPr="00152AE4">
        <w:rPr>
          <w:color w:val="000000"/>
          <w:sz w:val="28"/>
          <w:szCs w:val="28"/>
        </w:rPr>
        <w:t>1.2. </w:t>
      </w:r>
      <w:r w:rsidRPr="00152AE4">
        <w:rPr>
          <w:b/>
          <w:bCs/>
          <w:color w:val="000000"/>
          <w:sz w:val="28"/>
          <w:szCs w:val="28"/>
        </w:rPr>
        <w:t>Закупка </w:t>
      </w:r>
      <w:r w:rsidRPr="00152AE4">
        <w:rPr>
          <w:color w:val="000000"/>
          <w:sz w:val="28"/>
          <w:szCs w:val="28"/>
        </w:rPr>
        <w:t>– приобретение заказчиком способами, указанными в настоящем Положении о закупке, товаров, работ, услуг для нужд заказчика. </w:t>
      </w:r>
      <w:r w:rsidRPr="00152AE4">
        <w:rPr>
          <w:color w:val="000000"/>
          <w:sz w:val="28"/>
          <w:szCs w:val="28"/>
        </w:rPr>
        <w:br/>
        <w:t>1.3. </w:t>
      </w:r>
      <w:r w:rsidRPr="00152AE4">
        <w:rPr>
          <w:b/>
          <w:bCs/>
          <w:color w:val="000000"/>
          <w:sz w:val="28"/>
          <w:szCs w:val="28"/>
        </w:rPr>
        <w:t>Лот </w:t>
      </w:r>
      <w:r w:rsidRPr="00152AE4">
        <w:rPr>
          <w:color w:val="000000"/>
          <w:sz w:val="28"/>
          <w:szCs w:val="28"/>
        </w:rPr>
        <w:t xml:space="preserve">– определенная извещением о закупке и </w:t>
      </w:r>
      <w:proofErr w:type="gramStart"/>
      <w:r w:rsidRPr="00152AE4">
        <w:rPr>
          <w:color w:val="000000"/>
          <w:sz w:val="28"/>
          <w:szCs w:val="28"/>
        </w:rPr>
        <w:t>документацией</w:t>
      </w:r>
      <w:proofErr w:type="gramEnd"/>
      <w:r w:rsidRPr="00152AE4">
        <w:rPr>
          <w:color w:val="000000"/>
          <w:sz w:val="28"/>
          <w:szCs w:val="28"/>
        </w:rPr>
        <w:t xml:space="preserve"> о закупке продукция, закупаемая по одному конкурсу или аукциону,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 </w:t>
      </w:r>
      <w:r w:rsidRPr="00152AE4">
        <w:rPr>
          <w:color w:val="000000"/>
          <w:sz w:val="28"/>
          <w:szCs w:val="28"/>
        </w:rPr>
        <w:br/>
        <w:t>1.4. </w:t>
      </w:r>
      <w:r w:rsidRPr="00152AE4">
        <w:rPr>
          <w:b/>
          <w:bCs/>
          <w:color w:val="000000"/>
          <w:sz w:val="28"/>
          <w:szCs w:val="28"/>
        </w:rPr>
        <w:t>Оператор электронной площадки </w:t>
      </w:r>
      <w:r w:rsidRPr="00152AE4">
        <w:rPr>
          <w:color w:val="000000"/>
          <w:sz w:val="28"/>
          <w:szCs w:val="28"/>
        </w:rPr>
        <w:t>- юридическое лицо или индивидуальный предприниматель, владеющие электронной площадкой, необходимыми для ее функционирования программно-аппаратными средствами и обеспечивающие проведение процедуры закупки в электронной форме. </w:t>
      </w:r>
      <w:r w:rsidRPr="00152AE4">
        <w:rPr>
          <w:color w:val="000000"/>
          <w:sz w:val="28"/>
          <w:szCs w:val="28"/>
        </w:rPr>
        <w:br/>
        <w:t>1.5. </w:t>
      </w:r>
      <w:r w:rsidRPr="00152AE4">
        <w:rPr>
          <w:b/>
          <w:bCs/>
          <w:color w:val="000000"/>
          <w:sz w:val="28"/>
          <w:szCs w:val="28"/>
        </w:rPr>
        <w:t>Организатор закупки </w:t>
      </w:r>
      <w:r w:rsidRPr="00152AE4">
        <w:rPr>
          <w:color w:val="000000"/>
          <w:sz w:val="28"/>
          <w:szCs w:val="28"/>
        </w:rPr>
        <w:t>– юридическое или физическое лицо, которое действует на основании договора с заказчиком и выступает от имени заказчика при осуществлении процедуры закупки. </w:t>
      </w:r>
      <w:r w:rsidRPr="00152AE4">
        <w:rPr>
          <w:color w:val="000000"/>
          <w:sz w:val="28"/>
          <w:szCs w:val="28"/>
        </w:rPr>
        <w:br/>
        <w:t>1.6. </w:t>
      </w:r>
      <w:r w:rsidRPr="00152AE4">
        <w:rPr>
          <w:b/>
          <w:bCs/>
          <w:color w:val="000000"/>
          <w:sz w:val="28"/>
          <w:szCs w:val="28"/>
        </w:rPr>
        <w:t>Официальный сайт </w:t>
      </w:r>
      <w:r w:rsidRPr="00152AE4">
        <w:rPr>
          <w:color w:val="000000"/>
          <w:sz w:val="28"/>
          <w:szCs w:val="28"/>
        </w:rPr>
        <w:t>-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7" w:history="1">
        <w:r w:rsidRPr="00152AE4">
          <w:rPr>
            <w:color w:val="000000"/>
            <w:sz w:val="28"/>
            <w:szCs w:val="28"/>
            <w:u w:val="single"/>
          </w:rPr>
          <w:t>www.zakupki.gov.ru</w:t>
        </w:r>
      </w:hyperlink>
      <w:r w:rsidRPr="00152AE4">
        <w:rPr>
          <w:color w:val="000000"/>
          <w:sz w:val="28"/>
          <w:szCs w:val="28"/>
        </w:rPr>
        <w:t xml:space="preserve">. </w:t>
      </w:r>
      <w:r w:rsidRPr="00152AE4">
        <w:rPr>
          <w:color w:val="000000"/>
          <w:sz w:val="28"/>
          <w:szCs w:val="28"/>
        </w:rPr>
        <w:br/>
        <w:t>1.7. </w:t>
      </w:r>
      <w:r w:rsidRPr="00152AE4">
        <w:rPr>
          <w:b/>
          <w:bCs/>
          <w:color w:val="000000"/>
          <w:sz w:val="28"/>
          <w:szCs w:val="28"/>
        </w:rPr>
        <w:t>Процедура закупки </w:t>
      </w:r>
      <w:r w:rsidRPr="00152AE4">
        <w:rPr>
          <w:color w:val="000000"/>
          <w:sz w:val="28"/>
          <w:szCs w:val="28"/>
        </w:rPr>
        <w:t>– деятельность заказчика по выбору поставщика (подрядчика, исполнителя) с целью приобретения у него продукции. </w:t>
      </w:r>
      <w:r w:rsidRPr="00152AE4">
        <w:rPr>
          <w:color w:val="000000"/>
          <w:sz w:val="28"/>
          <w:szCs w:val="28"/>
        </w:rPr>
        <w:br/>
        <w:t>1.8. </w:t>
      </w:r>
      <w:r w:rsidRPr="00152AE4">
        <w:rPr>
          <w:b/>
          <w:bCs/>
          <w:color w:val="000000"/>
          <w:sz w:val="28"/>
          <w:szCs w:val="28"/>
        </w:rPr>
        <w:t>Продукция </w:t>
      </w:r>
      <w:r w:rsidRPr="00152AE4">
        <w:rPr>
          <w:color w:val="000000"/>
          <w:sz w:val="28"/>
          <w:szCs w:val="28"/>
        </w:rPr>
        <w:t xml:space="preserve"> товары, работы, услуги. </w:t>
      </w:r>
    </w:p>
    <w:p w:rsidR="00152AE4" w:rsidRPr="00152AE4" w:rsidRDefault="00152AE4" w:rsidP="00152AE4">
      <w:pPr>
        <w:spacing w:line="312" w:lineRule="atLeast"/>
        <w:jc w:val="both"/>
        <w:rPr>
          <w:color w:val="000000"/>
          <w:sz w:val="28"/>
          <w:szCs w:val="28"/>
        </w:rPr>
      </w:pPr>
      <w:r w:rsidRPr="00152AE4">
        <w:rPr>
          <w:color w:val="000000"/>
          <w:sz w:val="28"/>
          <w:szCs w:val="28"/>
        </w:rPr>
        <w:t>1.10. </w:t>
      </w:r>
      <w:r w:rsidRPr="00152AE4">
        <w:rPr>
          <w:b/>
          <w:bCs/>
          <w:color w:val="000000"/>
          <w:sz w:val="28"/>
          <w:szCs w:val="28"/>
        </w:rPr>
        <w:t>Торги </w:t>
      </w:r>
      <w:r w:rsidRPr="00152AE4">
        <w:rPr>
          <w:color w:val="000000"/>
          <w:sz w:val="28"/>
          <w:szCs w:val="28"/>
        </w:rPr>
        <w:t>– способ закупки, проводимый в форме конкурса или аукциона. </w:t>
      </w:r>
      <w:r w:rsidRPr="00152AE4">
        <w:rPr>
          <w:color w:val="000000"/>
          <w:sz w:val="28"/>
          <w:szCs w:val="28"/>
        </w:rPr>
        <w:br/>
        <w:t>1.11. </w:t>
      </w:r>
      <w:proofErr w:type="gramStart"/>
      <w:r w:rsidRPr="00152AE4">
        <w:rPr>
          <w:b/>
          <w:bCs/>
          <w:color w:val="000000"/>
          <w:sz w:val="28"/>
          <w:szCs w:val="28"/>
        </w:rPr>
        <w:t>Участник закупки </w:t>
      </w:r>
      <w:r w:rsidRPr="00152AE4">
        <w:rPr>
          <w:color w:val="000000"/>
          <w:sz w:val="28"/>
          <w:szCs w:val="28"/>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установленнымв</w:t>
      </w:r>
      <w:proofErr w:type="gramEnd"/>
      <w:r w:rsidRPr="00152AE4">
        <w:rPr>
          <w:color w:val="000000"/>
          <w:sz w:val="28"/>
          <w:szCs w:val="28"/>
        </w:rPr>
        <w:t xml:space="preserve"> </w:t>
      </w:r>
      <w:proofErr w:type="gramStart"/>
      <w:r w:rsidRPr="00152AE4">
        <w:rPr>
          <w:color w:val="000000"/>
          <w:sz w:val="28"/>
          <w:szCs w:val="28"/>
        </w:rPr>
        <w:t>соответствии</w:t>
      </w:r>
      <w:proofErr w:type="gramEnd"/>
      <w:r w:rsidRPr="00152AE4">
        <w:rPr>
          <w:color w:val="000000"/>
          <w:sz w:val="28"/>
          <w:szCs w:val="28"/>
        </w:rPr>
        <w:t xml:space="preserve"> с настоящим Положением о закупке заказчиком в документации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1.12. </w:t>
      </w:r>
      <w:r w:rsidRPr="00152AE4">
        <w:rPr>
          <w:b/>
          <w:bCs/>
          <w:color w:val="000000"/>
          <w:sz w:val="28"/>
          <w:szCs w:val="28"/>
        </w:rPr>
        <w:t>Электронная площадка </w:t>
      </w:r>
      <w:r w:rsidRPr="00152AE4">
        <w:rPr>
          <w:color w:val="000000"/>
          <w:sz w:val="28"/>
          <w:szCs w:val="28"/>
        </w:rPr>
        <w:t>– сайт в информационно-телекоммуникационной сети «Интернет», посредством которого проводится закупка в электронной форме. </w:t>
      </w:r>
    </w:p>
    <w:p w:rsidR="00152AE4" w:rsidRPr="00152AE4" w:rsidRDefault="00152AE4" w:rsidP="00152AE4">
      <w:pPr>
        <w:spacing w:line="312" w:lineRule="atLeast"/>
        <w:jc w:val="both"/>
        <w:rPr>
          <w:b/>
          <w:color w:val="000000"/>
          <w:sz w:val="28"/>
          <w:szCs w:val="28"/>
        </w:rPr>
      </w:pPr>
      <w:r w:rsidRPr="00152AE4">
        <w:rPr>
          <w:color w:val="000000"/>
          <w:sz w:val="28"/>
          <w:szCs w:val="28"/>
        </w:rPr>
        <w:br w:type="page"/>
      </w:r>
      <w:r w:rsidRPr="00152AE4">
        <w:rPr>
          <w:b/>
          <w:color w:val="000000"/>
          <w:sz w:val="28"/>
          <w:szCs w:val="28"/>
        </w:rPr>
        <w:lastRenderedPageBreak/>
        <w:t>2.ОБЛАСТЬ ПРИМЕНЕНИЯ</w:t>
      </w:r>
    </w:p>
    <w:p w:rsidR="00152AE4" w:rsidRPr="00152AE4" w:rsidRDefault="00152AE4" w:rsidP="00152AE4">
      <w:pPr>
        <w:spacing w:line="312" w:lineRule="atLeast"/>
        <w:jc w:val="both"/>
        <w:rPr>
          <w:b/>
          <w:color w:val="000000"/>
          <w:sz w:val="28"/>
          <w:szCs w:val="28"/>
        </w:rPr>
      </w:pPr>
    </w:p>
    <w:p w:rsidR="00152AE4" w:rsidRPr="00152AE4" w:rsidRDefault="00152AE4" w:rsidP="00152AE4">
      <w:pPr>
        <w:spacing w:line="312" w:lineRule="atLeast"/>
        <w:jc w:val="both"/>
        <w:rPr>
          <w:color w:val="000000"/>
          <w:sz w:val="28"/>
          <w:szCs w:val="28"/>
        </w:rPr>
      </w:pPr>
      <w:r w:rsidRPr="00152AE4">
        <w:rPr>
          <w:color w:val="000000"/>
          <w:sz w:val="28"/>
          <w:szCs w:val="28"/>
        </w:rPr>
        <w:t>2.1. Настоящее Положение о закупке (далее – Положение о закупке)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 и регулирует деятельность Заказчика при осуществлении закупки продукции. </w:t>
      </w:r>
    </w:p>
    <w:p w:rsidR="00152AE4" w:rsidRPr="00152AE4" w:rsidRDefault="00152AE4" w:rsidP="00152AE4">
      <w:pPr>
        <w:jc w:val="both"/>
        <w:rPr>
          <w:color w:val="000000"/>
          <w:sz w:val="28"/>
          <w:szCs w:val="28"/>
        </w:rPr>
      </w:pPr>
      <w:r w:rsidRPr="00152AE4">
        <w:rPr>
          <w:color w:val="000000"/>
          <w:sz w:val="28"/>
          <w:szCs w:val="28"/>
        </w:rPr>
        <w:t>2.2. Положение о закупке не распространяется на отношения, связанные с: </w:t>
      </w:r>
      <w:r w:rsidRPr="00152AE4">
        <w:rPr>
          <w:color w:val="000000"/>
          <w:sz w:val="28"/>
          <w:szCs w:val="28"/>
        </w:rPr>
        <w:br/>
        <w:t>1) куплей-продажей ценных бумаг и валютных ценностей; </w:t>
      </w:r>
      <w:r w:rsidRPr="00152AE4">
        <w:rPr>
          <w:color w:val="000000"/>
          <w:sz w:val="28"/>
          <w:szCs w:val="28"/>
        </w:rPr>
        <w:br/>
        <w:t>2) приобретением Заказчиком биржевых товаров на товарной бирже в соответствии с законодательством о товарных биржах и биржевой торговле; </w:t>
      </w:r>
      <w:r w:rsidRPr="00152AE4">
        <w:rPr>
          <w:color w:val="000000"/>
          <w:sz w:val="28"/>
          <w:szCs w:val="28"/>
        </w:rPr>
        <w:br/>
        <w:t xml:space="preserve">3) осуществлением Заказчиком размещения заказов на поставки товаров, выполнение работ, оказание услуг в соответствии с Федеральным законом от </w:t>
      </w:r>
      <w:r w:rsidRPr="00152AE4">
        <w:rPr>
          <w:sz w:val="28"/>
          <w:szCs w:val="28"/>
        </w:rPr>
        <w:t>05.04.2013 N 44-ФЗ «О контрактной системе в сфере закупок товаров, работ, услуг для обеспечения государственных и муниципальных нужд»</w:t>
      </w:r>
      <w:r w:rsidRPr="00152AE4">
        <w:rPr>
          <w:color w:val="000000"/>
          <w:sz w:val="28"/>
          <w:szCs w:val="28"/>
        </w:rPr>
        <w:t>; </w:t>
      </w:r>
      <w:r w:rsidRPr="00152AE4">
        <w:rPr>
          <w:color w:val="000000"/>
          <w:sz w:val="28"/>
          <w:szCs w:val="28"/>
        </w:rPr>
        <w:br/>
        <w:t>4) закупкой в области военно-технического сотрудничества; </w:t>
      </w:r>
    </w:p>
    <w:p w:rsidR="00152AE4" w:rsidRPr="00152AE4" w:rsidRDefault="00152AE4" w:rsidP="00152AE4">
      <w:pPr>
        <w:spacing w:line="312" w:lineRule="atLeast"/>
        <w:jc w:val="both"/>
        <w:rPr>
          <w:color w:val="000000"/>
          <w:sz w:val="28"/>
          <w:szCs w:val="28"/>
        </w:rPr>
      </w:pPr>
      <w:r w:rsidRPr="00152AE4">
        <w:rPr>
          <w:color w:val="000000"/>
          <w:sz w:val="28"/>
          <w:szCs w:val="28"/>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 </w:t>
      </w:r>
    </w:p>
    <w:p w:rsidR="00152AE4" w:rsidRPr="00152AE4" w:rsidRDefault="00152AE4" w:rsidP="00152AE4">
      <w:pPr>
        <w:spacing w:line="312" w:lineRule="atLeast"/>
        <w:jc w:val="both"/>
        <w:rPr>
          <w:color w:val="000000"/>
          <w:sz w:val="28"/>
          <w:szCs w:val="28"/>
        </w:rPr>
      </w:pPr>
      <w:r w:rsidRPr="00152AE4">
        <w:rPr>
          <w:color w:val="000000"/>
          <w:sz w:val="28"/>
          <w:szCs w:val="28"/>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 </w:t>
      </w:r>
    </w:p>
    <w:p w:rsidR="00152AE4" w:rsidRPr="00152AE4" w:rsidRDefault="00152AE4" w:rsidP="00152AE4">
      <w:pPr>
        <w:spacing w:line="312" w:lineRule="atLeast"/>
        <w:jc w:val="both"/>
        <w:rPr>
          <w:color w:val="000000"/>
          <w:sz w:val="28"/>
          <w:szCs w:val="28"/>
        </w:rPr>
      </w:pPr>
      <w:r w:rsidRPr="00152AE4">
        <w:rPr>
          <w:color w:val="000000"/>
          <w:sz w:val="28"/>
          <w:szCs w:val="28"/>
        </w:rPr>
        <w:t>2.3. С момента размещения на официальном сайте Положения о закупке документы Заказчика, ранее регламентировавшие вопросы закупки, утрачивают силу, за исключением документов, регулирующих отношения, указанные в пункте 2.2 Положения о закупке. </w:t>
      </w:r>
    </w:p>
    <w:p w:rsidR="00152AE4" w:rsidRPr="00152AE4" w:rsidRDefault="00152AE4" w:rsidP="00152AE4">
      <w:pPr>
        <w:spacing w:line="312" w:lineRule="atLeast"/>
        <w:jc w:val="both"/>
        <w:rPr>
          <w:color w:val="000000"/>
          <w:sz w:val="28"/>
          <w:szCs w:val="28"/>
        </w:rPr>
      </w:pPr>
    </w:p>
    <w:p w:rsidR="00152AE4" w:rsidRPr="00152AE4" w:rsidRDefault="00152AE4" w:rsidP="00152AE4">
      <w:pPr>
        <w:spacing w:line="312" w:lineRule="atLeast"/>
        <w:jc w:val="both"/>
        <w:rPr>
          <w:color w:val="000000"/>
          <w:sz w:val="28"/>
          <w:szCs w:val="28"/>
        </w:rPr>
      </w:pPr>
      <w:r w:rsidRPr="00152AE4">
        <w:rPr>
          <w:b/>
          <w:bCs/>
          <w:color w:val="000000"/>
          <w:sz w:val="28"/>
          <w:szCs w:val="28"/>
        </w:rPr>
        <w:t>3. ПОРЯДОК ПОДГОТОВКИ ПРОЦЕДУР ЗАКУПКИ</w:t>
      </w:r>
      <w:r w:rsidRPr="00152AE4">
        <w:rPr>
          <w:color w:val="000000"/>
          <w:sz w:val="28"/>
          <w:szCs w:val="28"/>
        </w:rPr>
        <w:t> </w:t>
      </w:r>
    </w:p>
    <w:p w:rsidR="00152AE4" w:rsidRPr="00152AE4" w:rsidRDefault="00152AE4" w:rsidP="00152AE4">
      <w:pPr>
        <w:spacing w:line="312" w:lineRule="atLeast"/>
        <w:jc w:val="both"/>
        <w:rPr>
          <w:b/>
          <w:bCs/>
          <w:color w:val="000000"/>
          <w:sz w:val="28"/>
          <w:szCs w:val="28"/>
        </w:rPr>
      </w:pPr>
      <w:r w:rsidRPr="00152AE4">
        <w:rPr>
          <w:color w:val="000000"/>
          <w:sz w:val="28"/>
          <w:szCs w:val="28"/>
        </w:rPr>
        <w:br/>
      </w:r>
      <w:r w:rsidRPr="00152AE4">
        <w:rPr>
          <w:b/>
          <w:bCs/>
          <w:color w:val="000000"/>
          <w:sz w:val="28"/>
          <w:szCs w:val="28"/>
        </w:rPr>
        <w:t>3.1. Основания проведения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3.1.1. Проведение закупки осуществляется на основании утвержденного и размещенного на официальном сайте плана закупки товаров, работ, услуг. </w:t>
      </w:r>
      <w:r w:rsidRPr="00152AE4">
        <w:rPr>
          <w:color w:val="000000"/>
          <w:sz w:val="28"/>
          <w:szCs w:val="28"/>
        </w:rPr>
        <w:br/>
        <w:t>3.1.2. Формирование плана закупки и его размещение на официальном сайте осуществляется Заказчиком в порядке, определенном Правительством Российской Федерации. </w:t>
      </w:r>
    </w:p>
    <w:p w:rsidR="00152AE4" w:rsidRPr="00152AE4" w:rsidRDefault="00152AE4" w:rsidP="00152AE4">
      <w:pPr>
        <w:spacing w:line="312" w:lineRule="atLeast"/>
        <w:jc w:val="both"/>
        <w:rPr>
          <w:b/>
          <w:bCs/>
          <w:color w:val="000000"/>
          <w:sz w:val="28"/>
          <w:szCs w:val="28"/>
        </w:rPr>
      </w:pPr>
      <w:r w:rsidRPr="00152AE4">
        <w:rPr>
          <w:color w:val="000000"/>
          <w:sz w:val="28"/>
          <w:szCs w:val="28"/>
        </w:rPr>
        <w:t>3.1.3. План закупки является основным плановым документом в сфере закупок и утверждается Заказчиком на срок не менее чем на один год. </w:t>
      </w:r>
      <w:r w:rsidRPr="00152AE4">
        <w:rPr>
          <w:color w:val="000000"/>
          <w:sz w:val="28"/>
          <w:szCs w:val="28"/>
        </w:rPr>
        <w:br/>
      </w:r>
      <w:r w:rsidRPr="00152AE4">
        <w:rPr>
          <w:b/>
          <w:bCs/>
          <w:color w:val="000000"/>
          <w:sz w:val="28"/>
          <w:szCs w:val="28"/>
        </w:rPr>
        <w:t>3.2. Принятие решения о проведении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3.2.1. До размещения на официальном сайте извещения о закупке и документации о закупке или до направления приглашений принять участие в закрытых закупках руководителем Заказчика или уполномоченным им лицом путем издания приказа об исполнении утвержденного плана закупки принимается решение о проведении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3.2.2. В решении о проведении закупки указываются: </w:t>
      </w:r>
    </w:p>
    <w:p w:rsidR="00152AE4" w:rsidRPr="00152AE4" w:rsidRDefault="00152AE4" w:rsidP="00152AE4">
      <w:pPr>
        <w:spacing w:line="312" w:lineRule="atLeast"/>
        <w:jc w:val="both"/>
        <w:rPr>
          <w:color w:val="000000"/>
          <w:sz w:val="28"/>
          <w:szCs w:val="28"/>
        </w:rPr>
      </w:pPr>
      <w:r w:rsidRPr="00152AE4">
        <w:rPr>
          <w:color w:val="000000"/>
          <w:sz w:val="28"/>
          <w:szCs w:val="28"/>
        </w:rPr>
        <w:lastRenderedPageBreak/>
        <w:t>3.2.2.1. предмет и существенные условия закупки (срок и место поставки товаров (выполнения работ, оказания услуг), цена и порядок оплаты);</w:t>
      </w:r>
    </w:p>
    <w:p w:rsidR="00152AE4" w:rsidRPr="00152AE4" w:rsidRDefault="00152AE4" w:rsidP="00152AE4">
      <w:pPr>
        <w:spacing w:line="312" w:lineRule="atLeast"/>
        <w:jc w:val="both"/>
        <w:rPr>
          <w:color w:val="000000"/>
          <w:sz w:val="28"/>
          <w:szCs w:val="28"/>
        </w:rPr>
      </w:pPr>
      <w:r w:rsidRPr="00152AE4">
        <w:rPr>
          <w:color w:val="000000"/>
          <w:sz w:val="28"/>
          <w:szCs w:val="28"/>
        </w:rPr>
        <w:t>3.2.2.2. основные (функциональные, технические, качественные и проч.) характеристики закупаемой продукции и иные требования к ней; </w:t>
      </w:r>
    </w:p>
    <w:p w:rsidR="00152AE4" w:rsidRPr="00152AE4" w:rsidRDefault="00152AE4" w:rsidP="00152AE4">
      <w:pPr>
        <w:spacing w:line="312" w:lineRule="atLeast"/>
        <w:jc w:val="both"/>
        <w:rPr>
          <w:color w:val="000000"/>
          <w:sz w:val="28"/>
          <w:szCs w:val="28"/>
        </w:rPr>
      </w:pPr>
      <w:r w:rsidRPr="00152AE4">
        <w:rPr>
          <w:color w:val="000000"/>
          <w:sz w:val="28"/>
          <w:szCs w:val="28"/>
        </w:rPr>
        <w:t>3.2.2.3. сроки проведения закупочных процедур; </w:t>
      </w:r>
    </w:p>
    <w:p w:rsidR="00152AE4" w:rsidRPr="00152AE4" w:rsidRDefault="00152AE4" w:rsidP="00152AE4">
      <w:pPr>
        <w:spacing w:line="312" w:lineRule="atLeast"/>
        <w:jc w:val="both"/>
        <w:rPr>
          <w:color w:val="000000"/>
          <w:sz w:val="28"/>
          <w:szCs w:val="28"/>
        </w:rPr>
      </w:pPr>
      <w:r w:rsidRPr="00152AE4">
        <w:rPr>
          <w:color w:val="000000"/>
          <w:sz w:val="28"/>
          <w:szCs w:val="28"/>
        </w:rPr>
        <w:t>3.2.2.4. при необходимости иные требования и условия проведения процедуры закупки. </w:t>
      </w:r>
    </w:p>
    <w:p w:rsidR="00152AE4" w:rsidRPr="00152AE4" w:rsidRDefault="00152AE4" w:rsidP="00152AE4">
      <w:pPr>
        <w:spacing w:line="312" w:lineRule="atLeast"/>
        <w:jc w:val="both"/>
        <w:rPr>
          <w:b/>
          <w:bCs/>
          <w:color w:val="000000"/>
          <w:sz w:val="28"/>
          <w:szCs w:val="28"/>
        </w:rPr>
      </w:pPr>
      <w:r w:rsidRPr="00152AE4">
        <w:rPr>
          <w:color w:val="000000"/>
          <w:sz w:val="28"/>
          <w:szCs w:val="28"/>
        </w:rPr>
        <w:t>3.2.3. При осуществлении Заказчиком прямой закупки (у единственного поставщика, подрядчика, исполнителя) заключение договора с поставщиком, подрядчиком, исполнителем является одновременно решением о проведении закупки и не требует принятия дополнительного распорядительного документа. </w:t>
      </w:r>
      <w:r w:rsidRPr="00152AE4">
        <w:rPr>
          <w:color w:val="000000"/>
          <w:sz w:val="28"/>
          <w:szCs w:val="28"/>
        </w:rPr>
        <w:br/>
      </w:r>
      <w:r w:rsidRPr="00152AE4">
        <w:rPr>
          <w:b/>
          <w:bCs/>
          <w:color w:val="000000"/>
          <w:sz w:val="28"/>
          <w:szCs w:val="28"/>
        </w:rPr>
        <w:t>3.3.Порядок формирования закупочной комиссии </w:t>
      </w:r>
    </w:p>
    <w:p w:rsidR="00152AE4" w:rsidRPr="00152AE4" w:rsidRDefault="00152AE4" w:rsidP="00152AE4">
      <w:pPr>
        <w:spacing w:line="312" w:lineRule="atLeast"/>
        <w:jc w:val="both"/>
        <w:rPr>
          <w:color w:val="000000"/>
          <w:sz w:val="28"/>
          <w:szCs w:val="28"/>
        </w:rPr>
      </w:pPr>
      <w:r w:rsidRPr="00152AE4">
        <w:rPr>
          <w:color w:val="000000"/>
          <w:sz w:val="28"/>
          <w:szCs w:val="28"/>
        </w:rPr>
        <w:t>3.3.1. Решение о создании закупочной комиссии, определение порядка ее работы, персонального состава и назначение председателя комиссии осуществляется до размещения на официальном сайте извещения о закупке и документации о закупке или до направления приглашений принять участие в закрытых закупках и оформляется приказом заказчика. </w:t>
      </w:r>
    </w:p>
    <w:p w:rsidR="00152AE4" w:rsidRPr="00152AE4" w:rsidRDefault="00152AE4" w:rsidP="00152AE4">
      <w:pPr>
        <w:spacing w:line="312" w:lineRule="atLeast"/>
        <w:jc w:val="both"/>
        <w:rPr>
          <w:color w:val="000000"/>
          <w:sz w:val="28"/>
          <w:szCs w:val="28"/>
        </w:rPr>
      </w:pPr>
      <w:r w:rsidRPr="00152AE4">
        <w:rPr>
          <w:color w:val="000000"/>
          <w:sz w:val="28"/>
          <w:szCs w:val="28"/>
        </w:rPr>
        <w:t>3.3.2. В состав закупочной комиссии могут входить как сотрудники Заказчика, так и сторонние лица.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3.3.3. </w:t>
      </w:r>
      <w:proofErr w:type="gramStart"/>
      <w:r w:rsidRPr="00152AE4">
        <w:rPr>
          <w:color w:val="000000"/>
          <w:sz w:val="28"/>
          <w:szCs w:val="28"/>
        </w:rPr>
        <w:t>В состав закупочной комиссии не могут включаться лица, лично заинтересованные в результатах закупки (в том числе представители участников закупки, подавших заявки на участие в процедуре закупки,  и лица,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w:t>
      </w:r>
      <w:proofErr w:type="gramEnd"/>
      <w:r w:rsidRPr="00152AE4">
        <w:rPr>
          <w:color w:val="000000"/>
          <w:sz w:val="28"/>
          <w:szCs w:val="28"/>
        </w:rPr>
        <w:t>). В случае выявления таких лиц в составе закупочной комиссии Заказчик вправе принять решение о внесении изменений в состав закупочной комиссии. Член закупочной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закупочной комиссии или лицу, его замещающему, а также иному лицу, который в таком случае может принять решение о принудительном отводе члена закупочной комиссии.</w:t>
      </w:r>
    </w:p>
    <w:p w:rsidR="00152AE4" w:rsidRPr="00152AE4" w:rsidRDefault="00152AE4" w:rsidP="00152AE4">
      <w:pPr>
        <w:spacing w:line="312" w:lineRule="atLeast"/>
        <w:jc w:val="both"/>
        <w:rPr>
          <w:color w:val="000000"/>
          <w:sz w:val="28"/>
          <w:szCs w:val="28"/>
        </w:rPr>
      </w:pPr>
      <w:r w:rsidRPr="00152AE4">
        <w:rPr>
          <w:color w:val="000000"/>
          <w:sz w:val="28"/>
          <w:szCs w:val="28"/>
        </w:rPr>
        <w:t>3.3.4. Закупочные комиссии 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 </w:t>
      </w:r>
      <w:r w:rsidRPr="00152AE4">
        <w:rPr>
          <w:color w:val="000000"/>
          <w:sz w:val="28"/>
          <w:szCs w:val="28"/>
        </w:rPr>
        <w:br/>
        <w:t>3.3.5. Основной функцией закупочной комиссии является принятие решений в рамках конкретных процедур закупок. Конкретные цели и задачи формирования закупочной комиссии, права, обязанности и ответственность членов комиссии, регламент работы комиссии и иные вопросы деятельности комиссии определяется Положением о закупочной комиссии, утвержденным решением о создании закупочной комиссии. </w:t>
      </w:r>
    </w:p>
    <w:p w:rsidR="00152AE4" w:rsidRPr="00152AE4" w:rsidRDefault="00152AE4" w:rsidP="00152AE4">
      <w:pPr>
        <w:spacing w:line="312" w:lineRule="atLeast"/>
        <w:jc w:val="both"/>
        <w:rPr>
          <w:b/>
          <w:bCs/>
          <w:color w:val="000000"/>
          <w:sz w:val="28"/>
          <w:szCs w:val="28"/>
        </w:rPr>
      </w:pPr>
      <w:r w:rsidRPr="00152AE4">
        <w:rPr>
          <w:b/>
          <w:bCs/>
          <w:color w:val="000000"/>
          <w:sz w:val="28"/>
          <w:szCs w:val="28"/>
        </w:rPr>
        <w:t>3.4. Порядок привлечение организатора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3.4.1. </w:t>
      </w:r>
      <w:proofErr w:type="gramStart"/>
      <w:r w:rsidRPr="00152AE4">
        <w:rPr>
          <w:color w:val="000000"/>
          <w:sz w:val="28"/>
          <w:szCs w:val="28"/>
        </w:rPr>
        <w:t xml:space="preserve">Заказчик вправе привлечь организатора закупки для осуществления процедуры закупки – разработки извещения о закупке, документации о закупке, </w:t>
      </w:r>
      <w:r w:rsidRPr="00152AE4">
        <w:rPr>
          <w:color w:val="000000"/>
          <w:sz w:val="28"/>
          <w:szCs w:val="28"/>
        </w:rPr>
        <w:lastRenderedPageBreak/>
        <w:t>проекта договора, изменений, вносимых в такое извещение и такую документацию, разъяснений такой документации, протоколов, составляемых в ходе закупки, а также иных документов; размещения информации о закупке на официальном сайте и осуществления иных функций, связанный с осуществлением процедуры закупки.</w:t>
      </w:r>
      <w:proofErr w:type="gramEnd"/>
      <w:r w:rsidRPr="00152AE4">
        <w:rPr>
          <w:color w:val="000000"/>
          <w:sz w:val="28"/>
          <w:szCs w:val="28"/>
        </w:rPr>
        <w:t xml:space="preserve"> При этом создание закупочной комиссии; определение начальной цены договора, предмета и иных существенных условий договора; утверждение извещения о закупке, документации о закупке, изменений, вносимых в такое извещение и такую документацию, разъяснений такой документации; определение условий закупки и их изменение, а также подписание договора осуществляется заказчиком. </w:t>
      </w:r>
      <w:r w:rsidRPr="00152AE4">
        <w:rPr>
          <w:color w:val="000000"/>
          <w:sz w:val="28"/>
          <w:szCs w:val="28"/>
        </w:rPr>
        <w:br/>
        <w:t>3.4.2. Организатор закупки осуществляет функции, указанные в пункте 3.4.1, от имени заказчика. При этом права и обязанности возникают непосредственно у заказчика. </w:t>
      </w:r>
    </w:p>
    <w:p w:rsidR="00152AE4" w:rsidRPr="00152AE4" w:rsidRDefault="00152AE4" w:rsidP="00152AE4">
      <w:pPr>
        <w:spacing w:line="312" w:lineRule="atLeast"/>
        <w:jc w:val="both"/>
        <w:rPr>
          <w:color w:val="000000"/>
          <w:sz w:val="28"/>
          <w:szCs w:val="28"/>
        </w:rPr>
      </w:pPr>
      <w:r w:rsidRPr="00152AE4">
        <w:rPr>
          <w:color w:val="000000"/>
          <w:sz w:val="28"/>
          <w:szCs w:val="28"/>
        </w:rPr>
        <w:t>3.4.3. Заказчик и организатор закупки несут солидарную ответственность за вред, причиненный физическому или юридическому лицу в результате незаконных действий (бездействия) организатора закупки, совершенных в пределах полномочий, переданных ему заказчиком и связанных с осуществлением процедуры закупки. </w:t>
      </w:r>
    </w:p>
    <w:p w:rsidR="00152AE4" w:rsidRPr="00152AE4" w:rsidRDefault="00152AE4" w:rsidP="00152AE4">
      <w:pPr>
        <w:spacing w:line="312" w:lineRule="atLeast"/>
        <w:jc w:val="both"/>
        <w:rPr>
          <w:b/>
          <w:bCs/>
          <w:color w:val="000000"/>
          <w:sz w:val="28"/>
          <w:szCs w:val="28"/>
        </w:rPr>
      </w:pPr>
    </w:p>
    <w:p w:rsidR="00152AE4" w:rsidRPr="00152AE4" w:rsidRDefault="00152AE4" w:rsidP="00152AE4">
      <w:pPr>
        <w:spacing w:line="312" w:lineRule="atLeast"/>
        <w:jc w:val="both"/>
        <w:rPr>
          <w:color w:val="000000"/>
          <w:sz w:val="28"/>
          <w:szCs w:val="28"/>
        </w:rPr>
      </w:pPr>
      <w:r w:rsidRPr="00152AE4">
        <w:rPr>
          <w:b/>
          <w:bCs/>
          <w:color w:val="000000"/>
          <w:sz w:val="28"/>
          <w:szCs w:val="28"/>
        </w:rPr>
        <w:t>4. СПОСОБЫ ЗАКУПКИ</w:t>
      </w:r>
      <w:r w:rsidRPr="00152AE4">
        <w:rPr>
          <w:color w:val="000000"/>
          <w:sz w:val="28"/>
          <w:szCs w:val="28"/>
        </w:rPr>
        <w:t> </w:t>
      </w:r>
    </w:p>
    <w:p w:rsidR="00152AE4" w:rsidRPr="00152AE4" w:rsidRDefault="00152AE4" w:rsidP="00152AE4">
      <w:pPr>
        <w:spacing w:line="312" w:lineRule="atLeast"/>
        <w:jc w:val="both"/>
        <w:rPr>
          <w:color w:val="000000"/>
          <w:sz w:val="28"/>
          <w:szCs w:val="28"/>
        </w:rPr>
      </w:pPr>
      <w:r w:rsidRPr="00152AE4">
        <w:rPr>
          <w:color w:val="000000"/>
          <w:sz w:val="28"/>
          <w:szCs w:val="28"/>
        </w:rPr>
        <w:br/>
        <w:t>4.1. Приобретение продукции осуществляется заказчиком: </w:t>
      </w:r>
    </w:p>
    <w:p w:rsidR="00152AE4" w:rsidRPr="00152AE4" w:rsidRDefault="00152AE4" w:rsidP="00152AE4">
      <w:pPr>
        <w:spacing w:line="312" w:lineRule="atLeast"/>
        <w:jc w:val="both"/>
        <w:rPr>
          <w:color w:val="000000"/>
          <w:sz w:val="28"/>
          <w:szCs w:val="28"/>
        </w:rPr>
      </w:pPr>
      <w:r w:rsidRPr="00152AE4">
        <w:rPr>
          <w:color w:val="000000"/>
          <w:sz w:val="28"/>
          <w:szCs w:val="28"/>
        </w:rPr>
        <w:t>1) путем проведения торгов в форме конкурса или аукциона; </w:t>
      </w:r>
    </w:p>
    <w:p w:rsidR="00152AE4" w:rsidRPr="00152AE4" w:rsidRDefault="00152AE4" w:rsidP="00152AE4">
      <w:pPr>
        <w:spacing w:line="312" w:lineRule="atLeast"/>
        <w:jc w:val="both"/>
        <w:rPr>
          <w:color w:val="000000"/>
          <w:sz w:val="28"/>
          <w:szCs w:val="28"/>
        </w:rPr>
      </w:pPr>
      <w:r w:rsidRPr="00152AE4">
        <w:rPr>
          <w:color w:val="000000"/>
          <w:sz w:val="28"/>
          <w:szCs w:val="28"/>
        </w:rPr>
        <w:t>2) без проведения торгов (запрос предложений, запрос цен, прямая закупка (у единственного поставщика, подрядчика, исполнителя)). </w:t>
      </w:r>
    </w:p>
    <w:p w:rsidR="00152AE4" w:rsidRPr="00152AE4" w:rsidRDefault="00152AE4" w:rsidP="00152AE4">
      <w:pPr>
        <w:spacing w:line="312" w:lineRule="atLeast"/>
        <w:jc w:val="both"/>
        <w:rPr>
          <w:color w:val="000000"/>
          <w:sz w:val="28"/>
          <w:szCs w:val="28"/>
        </w:rPr>
      </w:pPr>
      <w:r w:rsidRPr="00152AE4">
        <w:rPr>
          <w:color w:val="000000"/>
          <w:sz w:val="28"/>
          <w:szCs w:val="28"/>
        </w:rPr>
        <w:t>4.2. Приоритетными способами закупки являются открытый конкурс и открытый аукцион, которые применяются при закупках любой продукции без ограничения суммы закупки. Иные способы закупки применяются в случаях и при соблюдении условий, предусмотренных настоящим Положением. </w:t>
      </w:r>
      <w:r w:rsidRPr="00152AE4">
        <w:rPr>
          <w:color w:val="000000"/>
          <w:sz w:val="28"/>
          <w:szCs w:val="28"/>
        </w:rPr>
        <w:br/>
        <w:t xml:space="preserve">4.3. </w:t>
      </w:r>
      <w:r w:rsidRPr="00152AE4">
        <w:rPr>
          <w:i/>
          <w:color w:val="000000"/>
          <w:sz w:val="28"/>
          <w:szCs w:val="28"/>
        </w:rPr>
        <w:t>В случае если закупаемая заказчиком продукция включена в утвержденный Правительством Российской Федерации перечень товаров, работ, услуг, закупка которых осуществляется в электронной форме (далее в настоящем разделе - перечень), закупка такой продукции осуществляется путем проведения аукциона в электронной форме. Включение продукции в указанный перечень не накладывает запрета на заказчика осуществить ее закупку способом прямой закупки (у единственного поставщика, подрядчика, исполнителя). Заказчик также вправе осуществлять закупку товаров, работ, услуг, не включенных в перечень, в электронной форме</w:t>
      </w:r>
      <w:r w:rsidRPr="00152AE4">
        <w:rPr>
          <w:color w:val="000000"/>
          <w:sz w:val="28"/>
          <w:szCs w:val="28"/>
        </w:rPr>
        <w:t>. </w:t>
      </w:r>
    </w:p>
    <w:p w:rsidR="00152AE4" w:rsidRPr="00152AE4" w:rsidRDefault="00152AE4" w:rsidP="00152AE4">
      <w:pPr>
        <w:spacing w:line="312" w:lineRule="atLeast"/>
        <w:jc w:val="both"/>
        <w:rPr>
          <w:color w:val="000000"/>
          <w:sz w:val="28"/>
          <w:szCs w:val="28"/>
        </w:rPr>
      </w:pPr>
      <w:r w:rsidRPr="00152AE4">
        <w:rPr>
          <w:color w:val="000000"/>
          <w:sz w:val="28"/>
          <w:szCs w:val="28"/>
        </w:rPr>
        <w:t>4.4. Процедуры закупки могут проводиться заказчиком в закрытой форме (далее – закрытые процедуры закупки) в соответствии с условиями, определенными настоящим Положением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4.5. При проведении процедур закупки переговоры заказчика, членов закупочной комиссии, в том числе с лицами, участвующими на стороне одного участника закупки, не допускаются, за исключением случаев, предусмотренных Положением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lastRenderedPageBreak/>
        <w:t xml:space="preserve">4.6. Процедура закупка считается проведенной со дня заключения договора. </w:t>
      </w:r>
      <w:r w:rsidRPr="00152AE4">
        <w:rPr>
          <w:color w:val="000000"/>
          <w:sz w:val="28"/>
          <w:szCs w:val="28"/>
        </w:rPr>
        <w:br/>
      </w:r>
    </w:p>
    <w:p w:rsidR="00152AE4" w:rsidRPr="00152AE4" w:rsidRDefault="00152AE4" w:rsidP="00152AE4">
      <w:pPr>
        <w:spacing w:line="312" w:lineRule="atLeast"/>
        <w:jc w:val="both"/>
        <w:rPr>
          <w:color w:val="000000"/>
          <w:sz w:val="28"/>
          <w:szCs w:val="28"/>
        </w:rPr>
      </w:pPr>
      <w:r w:rsidRPr="00152AE4">
        <w:rPr>
          <w:b/>
          <w:bCs/>
          <w:color w:val="000000"/>
          <w:sz w:val="28"/>
          <w:szCs w:val="28"/>
        </w:rPr>
        <w:t>5. ТРЕБОВАНИЯ К УЧАСТНИКАМ ЗАКУПКИ</w:t>
      </w:r>
      <w:r w:rsidRPr="00152AE4">
        <w:rPr>
          <w:color w:val="000000"/>
          <w:sz w:val="28"/>
          <w:szCs w:val="28"/>
        </w:rPr>
        <w:t> </w:t>
      </w:r>
    </w:p>
    <w:p w:rsidR="00152AE4" w:rsidRPr="00152AE4" w:rsidRDefault="00152AE4" w:rsidP="00152AE4">
      <w:pPr>
        <w:spacing w:line="312" w:lineRule="atLeast"/>
        <w:jc w:val="both"/>
        <w:rPr>
          <w:color w:val="000000"/>
          <w:sz w:val="28"/>
          <w:szCs w:val="28"/>
        </w:rPr>
      </w:pPr>
      <w:r w:rsidRPr="00152AE4">
        <w:rPr>
          <w:color w:val="000000"/>
          <w:sz w:val="28"/>
          <w:szCs w:val="28"/>
        </w:rPr>
        <w:br/>
        <w:t>5.1. К участникам закупки предъявляются следующие обязательные требования: </w:t>
      </w:r>
    </w:p>
    <w:p w:rsidR="00152AE4" w:rsidRPr="00152AE4" w:rsidRDefault="00152AE4" w:rsidP="00152AE4">
      <w:pPr>
        <w:spacing w:line="312" w:lineRule="atLeast"/>
        <w:jc w:val="both"/>
        <w:rPr>
          <w:color w:val="000000"/>
          <w:sz w:val="28"/>
          <w:szCs w:val="28"/>
        </w:rPr>
      </w:pPr>
      <w:r w:rsidRPr="00152AE4">
        <w:rPr>
          <w:color w:val="000000"/>
          <w:sz w:val="28"/>
          <w:szCs w:val="28"/>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2) </w:t>
      </w:r>
      <w:r w:rsidR="00675BB2" w:rsidRPr="00152AE4">
        <w:rPr>
          <w:color w:val="000000"/>
          <w:sz w:val="28"/>
          <w:szCs w:val="28"/>
        </w:rPr>
        <w:t>не проведение</w:t>
      </w:r>
      <w:r w:rsidRPr="00152AE4">
        <w:rPr>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3) </w:t>
      </w:r>
      <w:r w:rsidR="00675BB2" w:rsidRPr="00152AE4">
        <w:rPr>
          <w:color w:val="000000"/>
          <w:sz w:val="28"/>
          <w:szCs w:val="28"/>
        </w:rPr>
        <w:t>не приостановление</w:t>
      </w:r>
      <w:r w:rsidRPr="00152AE4">
        <w:rPr>
          <w:color w:val="000000"/>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152AE4" w:rsidRPr="00152AE4" w:rsidRDefault="00152AE4" w:rsidP="00152AE4">
      <w:pPr>
        <w:spacing w:line="312" w:lineRule="atLeast"/>
        <w:jc w:val="both"/>
        <w:rPr>
          <w:color w:val="000000"/>
          <w:sz w:val="28"/>
          <w:szCs w:val="28"/>
        </w:rPr>
      </w:pPr>
      <w:r w:rsidRPr="00152AE4">
        <w:rPr>
          <w:color w:val="000000"/>
          <w:sz w:val="28"/>
          <w:szCs w:val="28"/>
        </w:rPr>
        <w:t>5)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6) отсутствие сведений об участниках закупки в реестре недобросовестных поставщиков, предусмотренном </w:t>
      </w:r>
      <w:r w:rsidRPr="00152AE4">
        <w:rPr>
          <w:sz w:val="28"/>
          <w:szCs w:val="28"/>
        </w:rPr>
        <w:t>Федеральным законом от 18.07.2011г. № 223-ФЗ</w:t>
      </w:r>
      <w:r w:rsidRPr="00152AE4">
        <w:rPr>
          <w:color w:val="000000"/>
          <w:sz w:val="28"/>
          <w:szCs w:val="28"/>
        </w:rPr>
        <w:t>. </w:t>
      </w:r>
    </w:p>
    <w:p w:rsidR="00152AE4" w:rsidRPr="00152AE4" w:rsidRDefault="00152AE4" w:rsidP="00152AE4">
      <w:pPr>
        <w:spacing w:line="312" w:lineRule="atLeast"/>
        <w:jc w:val="both"/>
        <w:rPr>
          <w:color w:val="000000"/>
          <w:sz w:val="28"/>
          <w:szCs w:val="28"/>
        </w:rPr>
      </w:pPr>
      <w:r w:rsidRPr="00152AE4">
        <w:rPr>
          <w:color w:val="000000"/>
          <w:sz w:val="28"/>
          <w:szCs w:val="28"/>
        </w:rPr>
        <w:t>5.2. К участникам закупки заказчик вправе предъявить следующие дополнительные квалификационные требования: </w:t>
      </w:r>
    </w:p>
    <w:p w:rsidR="00152AE4" w:rsidRPr="00152AE4" w:rsidRDefault="00152AE4" w:rsidP="00152AE4">
      <w:pPr>
        <w:spacing w:line="312" w:lineRule="atLeast"/>
        <w:jc w:val="both"/>
        <w:rPr>
          <w:color w:val="000000"/>
          <w:sz w:val="28"/>
          <w:szCs w:val="28"/>
        </w:rPr>
      </w:pPr>
      <w:r w:rsidRPr="00152AE4">
        <w:rPr>
          <w:color w:val="000000"/>
          <w:sz w:val="28"/>
          <w:szCs w:val="28"/>
        </w:rPr>
        <w:t>1) наличие финансовых, материальных средств, а также иных возможностей (ресурсов), необходимых для выполнения условий договора; </w:t>
      </w:r>
    </w:p>
    <w:p w:rsidR="00152AE4" w:rsidRPr="00152AE4" w:rsidRDefault="00152AE4" w:rsidP="00152AE4">
      <w:pPr>
        <w:spacing w:line="312" w:lineRule="atLeast"/>
        <w:jc w:val="both"/>
        <w:rPr>
          <w:color w:val="000000"/>
          <w:sz w:val="28"/>
          <w:szCs w:val="28"/>
        </w:rPr>
      </w:pPr>
      <w:r w:rsidRPr="00152AE4">
        <w:rPr>
          <w:color w:val="000000"/>
          <w:sz w:val="28"/>
          <w:szCs w:val="28"/>
        </w:rPr>
        <w:t>2) положительная деловая репутация, наличие опыта осуществления поставок, выполнения работ или оказания услуг. </w:t>
      </w:r>
    </w:p>
    <w:p w:rsidR="00152AE4" w:rsidRPr="00152AE4" w:rsidRDefault="00152AE4" w:rsidP="00152AE4">
      <w:pPr>
        <w:spacing w:line="312" w:lineRule="atLeast"/>
        <w:jc w:val="both"/>
        <w:rPr>
          <w:color w:val="000000"/>
          <w:sz w:val="28"/>
          <w:szCs w:val="28"/>
        </w:rPr>
      </w:pPr>
      <w:r w:rsidRPr="00152AE4">
        <w:rPr>
          <w:color w:val="000000"/>
          <w:sz w:val="28"/>
          <w:szCs w:val="28"/>
        </w:rPr>
        <w:t>При установлении указанных требований заказчик обязан определить конкретные единицы их изменения. </w:t>
      </w:r>
    </w:p>
    <w:p w:rsidR="00152AE4" w:rsidRPr="00152AE4" w:rsidRDefault="00152AE4" w:rsidP="00152AE4">
      <w:pPr>
        <w:spacing w:line="312" w:lineRule="atLeast"/>
        <w:jc w:val="both"/>
        <w:rPr>
          <w:color w:val="000000"/>
          <w:sz w:val="28"/>
          <w:szCs w:val="28"/>
        </w:rPr>
      </w:pPr>
      <w:r w:rsidRPr="00152AE4">
        <w:rPr>
          <w:color w:val="000000"/>
          <w:sz w:val="28"/>
          <w:szCs w:val="28"/>
        </w:rPr>
        <w:t>5.3. Требования к участникам закупки, а также единицы измерения требований к участникам закупки указываются заказчиком в документации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5.4. В случае если несколько юридических </w:t>
      </w:r>
      <w:proofErr w:type="gramStart"/>
      <w:r w:rsidRPr="00152AE4">
        <w:rPr>
          <w:color w:val="000000"/>
          <w:sz w:val="28"/>
          <w:szCs w:val="28"/>
        </w:rPr>
        <w:t>лиц</w:t>
      </w:r>
      <w:proofErr w:type="gramEnd"/>
      <w:r w:rsidRPr="00152AE4">
        <w:rPr>
          <w:color w:val="000000"/>
          <w:sz w:val="28"/>
          <w:szCs w:val="28"/>
        </w:rPr>
        <w:t xml:space="preserve"> либо несколько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за исключением требований, предусмотренных подпунктом 1 пункта 5.1 и подпунктом 1 пункта 5.2 Положения о закупке, которые устанавливаются заказчиком в целом к участнику закупки. </w:t>
      </w:r>
    </w:p>
    <w:p w:rsidR="00152AE4" w:rsidRPr="00152AE4" w:rsidRDefault="00152AE4" w:rsidP="00152AE4">
      <w:pPr>
        <w:spacing w:line="312" w:lineRule="atLeast"/>
        <w:jc w:val="both"/>
        <w:rPr>
          <w:rFonts w:cs="Tahoma"/>
          <w:color w:val="000000"/>
          <w:sz w:val="28"/>
          <w:szCs w:val="28"/>
        </w:rPr>
      </w:pPr>
      <w:r w:rsidRPr="00152AE4">
        <w:rPr>
          <w:color w:val="000000"/>
          <w:sz w:val="28"/>
          <w:szCs w:val="28"/>
        </w:rPr>
        <w:lastRenderedPageBreak/>
        <w:t xml:space="preserve">5.5. </w:t>
      </w:r>
      <w:proofErr w:type="gramStart"/>
      <w:r w:rsidRPr="00152AE4">
        <w:rPr>
          <w:color w:val="000000"/>
          <w:sz w:val="28"/>
          <w:szCs w:val="28"/>
        </w:rPr>
        <w:t>Лицо</w:t>
      </w:r>
      <w:proofErr w:type="gramEnd"/>
      <w:r w:rsidRPr="00152AE4">
        <w:rPr>
          <w:color w:val="000000"/>
          <w:sz w:val="28"/>
          <w:szCs w:val="28"/>
        </w:rPr>
        <w:t xml:space="preserve"> выступающее на стороне одного из участников закупки соответствии с п. 5.4 настоящего Положения не вправе участвовать в соответствующей процедуре закупки самостоятельно или на стороне другого участника закупки.   </w:t>
      </w:r>
    </w:p>
    <w:p w:rsidR="00152AE4" w:rsidRPr="00152AE4" w:rsidRDefault="00152AE4" w:rsidP="00152AE4">
      <w:pPr>
        <w:spacing w:line="312" w:lineRule="atLeast"/>
        <w:jc w:val="both"/>
        <w:rPr>
          <w:b/>
          <w:bCs/>
          <w:color w:val="000000"/>
          <w:sz w:val="28"/>
          <w:szCs w:val="28"/>
        </w:rPr>
      </w:pPr>
      <w:r w:rsidRPr="00152AE4">
        <w:rPr>
          <w:color w:val="000000"/>
          <w:sz w:val="28"/>
          <w:szCs w:val="28"/>
        </w:rPr>
        <w:br/>
      </w:r>
      <w:r w:rsidRPr="00152AE4">
        <w:rPr>
          <w:b/>
          <w:bCs/>
          <w:color w:val="000000"/>
          <w:sz w:val="28"/>
          <w:szCs w:val="28"/>
        </w:rPr>
        <w:t>6. СОДЕРЖАНИЕ ИЗВЕЩЕНИЯ О ЗАКУПКЕ И ДОКУМЕНТАЦИИ О ЗАКУПКЕ</w:t>
      </w:r>
      <w:r w:rsidRPr="00152AE4">
        <w:rPr>
          <w:color w:val="000000"/>
          <w:sz w:val="28"/>
          <w:szCs w:val="28"/>
        </w:rPr>
        <w:t> </w:t>
      </w:r>
      <w:r w:rsidRPr="00152AE4">
        <w:rPr>
          <w:color w:val="000000"/>
          <w:sz w:val="28"/>
          <w:szCs w:val="28"/>
        </w:rPr>
        <w:br/>
      </w:r>
      <w:r w:rsidRPr="00152AE4">
        <w:rPr>
          <w:color w:val="000000"/>
          <w:sz w:val="28"/>
          <w:szCs w:val="28"/>
        </w:rPr>
        <w:br/>
      </w:r>
      <w:r w:rsidRPr="00152AE4">
        <w:rPr>
          <w:b/>
          <w:bCs/>
          <w:color w:val="000000"/>
          <w:sz w:val="28"/>
          <w:szCs w:val="28"/>
        </w:rPr>
        <w:t>6.1. Содержание извещения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6.1.1. В извещении о закупке указываются следующие сведения:</w:t>
      </w:r>
    </w:p>
    <w:p w:rsidR="00152AE4" w:rsidRPr="00152AE4" w:rsidRDefault="00152AE4" w:rsidP="00152AE4">
      <w:pPr>
        <w:spacing w:line="312" w:lineRule="atLeast"/>
        <w:jc w:val="both"/>
        <w:rPr>
          <w:color w:val="000000"/>
          <w:sz w:val="28"/>
          <w:szCs w:val="28"/>
        </w:rPr>
      </w:pPr>
      <w:r w:rsidRPr="00152AE4">
        <w:rPr>
          <w:color w:val="000000"/>
          <w:sz w:val="28"/>
          <w:szCs w:val="28"/>
        </w:rPr>
        <w:t>1) способ закупки (конкурс, аукцион или иной предусмотренный Положением о закупке способ), включая форму закупки (открытая или закрытая); </w:t>
      </w:r>
    </w:p>
    <w:p w:rsidR="00152AE4" w:rsidRPr="00152AE4" w:rsidRDefault="00152AE4" w:rsidP="00152AE4">
      <w:pPr>
        <w:spacing w:line="312" w:lineRule="atLeast"/>
        <w:jc w:val="both"/>
        <w:rPr>
          <w:color w:val="000000"/>
          <w:sz w:val="28"/>
          <w:szCs w:val="28"/>
        </w:rPr>
      </w:pPr>
      <w:r w:rsidRPr="00152AE4">
        <w:rPr>
          <w:color w:val="000000"/>
          <w:sz w:val="28"/>
          <w:szCs w:val="28"/>
        </w:rPr>
        <w:t>2) наименование, место нахождения, почтовый адрес, адрес электронной почты, номер контактного телефона Заказчика;</w:t>
      </w:r>
    </w:p>
    <w:p w:rsidR="00152AE4" w:rsidRPr="00152AE4" w:rsidRDefault="00152AE4" w:rsidP="00152AE4">
      <w:pPr>
        <w:spacing w:line="312" w:lineRule="atLeast"/>
        <w:jc w:val="both"/>
        <w:rPr>
          <w:color w:val="000000"/>
          <w:sz w:val="28"/>
          <w:szCs w:val="28"/>
        </w:rPr>
      </w:pPr>
      <w:r w:rsidRPr="00152AE4">
        <w:rPr>
          <w:color w:val="000000"/>
          <w:sz w:val="28"/>
          <w:szCs w:val="28"/>
        </w:rPr>
        <w:t>3) предмет договора с указанием количества поставляемого товара, объема выполняемых работ, оказываемых услуг; </w:t>
      </w:r>
    </w:p>
    <w:p w:rsidR="00152AE4" w:rsidRPr="00152AE4" w:rsidRDefault="00152AE4" w:rsidP="00152AE4">
      <w:pPr>
        <w:spacing w:line="312" w:lineRule="atLeast"/>
        <w:jc w:val="both"/>
        <w:rPr>
          <w:color w:val="000000"/>
          <w:sz w:val="28"/>
          <w:szCs w:val="28"/>
        </w:rPr>
      </w:pPr>
      <w:r w:rsidRPr="00152AE4">
        <w:rPr>
          <w:color w:val="000000"/>
          <w:sz w:val="28"/>
          <w:szCs w:val="28"/>
        </w:rPr>
        <w:t>4) место поставки товара, выполнения работ, оказания услуг; </w:t>
      </w:r>
    </w:p>
    <w:p w:rsidR="00152AE4" w:rsidRPr="00152AE4" w:rsidRDefault="00152AE4" w:rsidP="00152AE4">
      <w:pPr>
        <w:spacing w:line="312" w:lineRule="atLeast"/>
        <w:jc w:val="both"/>
        <w:rPr>
          <w:color w:val="000000"/>
          <w:sz w:val="28"/>
          <w:szCs w:val="28"/>
        </w:rPr>
      </w:pPr>
      <w:r w:rsidRPr="00152AE4">
        <w:rPr>
          <w:color w:val="000000"/>
          <w:sz w:val="28"/>
          <w:szCs w:val="28"/>
        </w:rPr>
        <w:t>5) сведения о начальной (максимальной) цене договора (цене лота); </w:t>
      </w:r>
    </w:p>
    <w:p w:rsidR="00152AE4" w:rsidRPr="00152AE4" w:rsidRDefault="00152AE4" w:rsidP="00152AE4">
      <w:pPr>
        <w:spacing w:line="312" w:lineRule="atLeast"/>
        <w:jc w:val="both"/>
        <w:rPr>
          <w:color w:val="000000"/>
          <w:sz w:val="28"/>
          <w:szCs w:val="28"/>
        </w:rPr>
      </w:pPr>
      <w:r w:rsidRPr="00152AE4">
        <w:rPr>
          <w:color w:val="000000"/>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w:t>
      </w:r>
    </w:p>
    <w:p w:rsidR="00152AE4" w:rsidRPr="00152AE4" w:rsidRDefault="00152AE4" w:rsidP="00152AE4">
      <w:pPr>
        <w:spacing w:line="312" w:lineRule="atLeast"/>
        <w:jc w:val="both"/>
        <w:rPr>
          <w:color w:val="000000"/>
          <w:sz w:val="28"/>
          <w:szCs w:val="28"/>
        </w:rPr>
      </w:pPr>
      <w:r w:rsidRPr="00152AE4">
        <w:rPr>
          <w:color w:val="000000"/>
          <w:sz w:val="28"/>
          <w:szCs w:val="28"/>
        </w:rPr>
        <w:t>7) место и дата рассмотрения предложений (заявок) участников закупки и подведения итогов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8) сведения о праве заказчика отказаться от проведения процедуры закупки;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9) сведения о предоставлении преференций, в случае, если в соответствии с частью 8 статьи 3 Федерального закона от 18 июля 2011 года № 223-ФЗ «О закупках товаров, работ, услуг отдельными видами юридических лиц» Правительством Российской Федерации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sidRPr="00152AE4">
        <w:rPr>
          <w:color w:val="000000"/>
          <w:sz w:val="28"/>
          <w:szCs w:val="28"/>
        </w:rPr>
        <w:t>, а также особенности участия в закупке субъектов малого и среднего предпринимательства. </w:t>
      </w:r>
    </w:p>
    <w:p w:rsidR="00152AE4" w:rsidRPr="00152AE4" w:rsidRDefault="00152AE4" w:rsidP="00152AE4">
      <w:pPr>
        <w:spacing w:line="312" w:lineRule="atLeast"/>
        <w:jc w:val="both"/>
        <w:rPr>
          <w:b/>
          <w:bCs/>
          <w:color w:val="000000"/>
          <w:sz w:val="28"/>
          <w:szCs w:val="28"/>
        </w:rPr>
      </w:pPr>
      <w:r w:rsidRPr="00152AE4">
        <w:rPr>
          <w:color w:val="000000"/>
          <w:sz w:val="28"/>
          <w:szCs w:val="28"/>
        </w:rPr>
        <w:t xml:space="preserve">6.1.2. В случае проведения </w:t>
      </w:r>
      <w:r w:rsidR="00675BB2" w:rsidRPr="00152AE4">
        <w:rPr>
          <w:color w:val="000000"/>
          <w:sz w:val="28"/>
          <w:szCs w:val="28"/>
        </w:rPr>
        <w:t>много лотового</w:t>
      </w:r>
      <w:r w:rsidRPr="00152AE4">
        <w:rPr>
          <w:color w:val="000000"/>
          <w:sz w:val="28"/>
          <w:szCs w:val="28"/>
        </w:rPr>
        <w:t xml:space="preserve"> конкурса или аукциона в отношении каждого лота в извещении о закупке отдельно указываются предмет, сведения о начальной цене, сроки и иные условия закупки. </w:t>
      </w:r>
      <w:r w:rsidRPr="00152AE4">
        <w:rPr>
          <w:color w:val="000000"/>
          <w:sz w:val="28"/>
          <w:szCs w:val="28"/>
        </w:rPr>
        <w:br/>
      </w:r>
      <w:r w:rsidRPr="00152AE4">
        <w:rPr>
          <w:b/>
          <w:bCs/>
          <w:color w:val="000000"/>
          <w:sz w:val="28"/>
          <w:szCs w:val="28"/>
        </w:rPr>
        <w:t>6.2. Содержание документации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6.2.1. В документации о закупке указываются следующие сведения:</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2) требования к содержанию, форме, оформлению и составу заявки на участие в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lastRenderedPageBreak/>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p>
    <w:p w:rsidR="00152AE4" w:rsidRPr="00152AE4" w:rsidRDefault="00152AE4" w:rsidP="00152AE4">
      <w:pPr>
        <w:spacing w:line="312" w:lineRule="atLeast"/>
        <w:jc w:val="both"/>
        <w:rPr>
          <w:color w:val="000000"/>
          <w:sz w:val="28"/>
          <w:szCs w:val="28"/>
        </w:rPr>
      </w:pPr>
      <w:r w:rsidRPr="00152AE4">
        <w:rPr>
          <w:color w:val="000000"/>
          <w:sz w:val="28"/>
          <w:szCs w:val="28"/>
        </w:rPr>
        <w:t>4) место, условия и сроки (периоды) поставки товара, выполнения работы, оказания услуги; </w:t>
      </w:r>
    </w:p>
    <w:p w:rsidR="00152AE4" w:rsidRPr="00152AE4" w:rsidRDefault="00152AE4" w:rsidP="00152AE4">
      <w:pPr>
        <w:spacing w:line="312" w:lineRule="atLeast"/>
        <w:jc w:val="both"/>
        <w:rPr>
          <w:color w:val="000000"/>
          <w:sz w:val="28"/>
          <w:szCs w:val="28"/>
        </w:rPr>
      </w:pPr>
      <w:r w:rsidRPr="00152AE4">
        <w:rPr>
          <w:color w:val="000000"/>
          <w:sz w:val="28"/>
          <w:szCs w:val="28"/>
        </w:rPr>
        <w:t>5) сведения о начальной (максимальной) цене договора (цене лота);</w:t>
      </w:r>
    </w:p>
    <w:p w:rsidR="00152AE4" w:rsidRPr="00152AE4" w:rsidRDefault="00152AE4" w:rsidP="00152AE4">
      <w:pPr>
        <w:spacing w:line="312" w:lineRule="atLeast"/>
        <w:jc w:val="both"/>
        <w:rPr>
          <w:color w:val="000000"/>
          <w:sz w:val="28"/>
          <w:szCs w:val="28"/>
        </w:rPr>
      </w:pPr>
      <w:r w:rsidRPr="00152AE4">
        <w:rPr>
          <w:color w:val="000000"/>
          <w:sz w:val="28"/>
          <w:szCs w:val="28"/>
        </w:rPr>
        <w:t>6) форма, сроки и порядок оплаты товара, работы, услуги; </w:t>
      </w:r>
    </w:p>
    <w:p w:rsidR="00152AE4" w:rsidRPr="00152AE4" w:rsidRDefault="00152AE4" w:rsidP="00152AE4">
      <w:pPr>
        <w:spacing w:line="312" w:lineRule="atLeast"/>
        <w:jc w:val="both"/>
        <w:rPr>
          <w:color w:val="000000"/>
          <w:sz w:val="28"/>
          <w:szCs w:val="28"/>
        </w:rPr>
      </w:pPr>
      <w:r w:rsidRPr="00152AE4">
        <w:rPr>
          <w:color w:val="000000"/>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152AE4" w:rsidRPr="00152AE4" w:rsidRDefault="00152AE4" w:rsidP="00152AE4">
      <w:pPr>
        <w:spacing w:line="312" w:lineRule="atLeast"/>
        <w:jc w:val="both"/>
        <w:rPr>
          <w:color w:val="000000"/>
          <w:sz w:val="28"/>
          <w:szCs w:val="28"/>
        </w:rPr>
      </w:pPr>
      <w:r w:rsidRPr="00152AE4">
        <w:rPr>
          <w:color w:val="000000"/>
          <w:sz w:val="28"/>
          <w:szCs w:val="28"/>
        </w:rPr>
        <w:t>8) порядок, место, дата начала и дата окончания срока подачи заявок на участие в закупке; </w:t>
      </w:r>
    </w:p>
    <w:p w:rsidR="00152AE4" w:rsidRPr="00152AE4" w:rsidRDefault="00152AE4" w:rsidP="00152AE4">
      <w:pPr>
        <w:jc w:val="both"/>
        <w:rPr>
          <w:color w:val="000000"/>
          <w:sz w:val="28"/>
          <w:szCs w:val="28"/>
        </w:rPr>
      </w:pPr>
      <w:proofErr w:type="gramStart"/>
      <w:r w:rsidRPr="00152AE4">
        <w:rPr>
          <w:color w:val="000000"/>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r w:rsidRPr="00152AE4">
        <w:rPr>
          <w:color w:val="000000"/>
          <w:sz w:val="28"/>
          <w:szCs w:val="28"/>
        </w:rPr>
        <w:br/>
        <w:t>10) формы, порядок, дата начала и дата окончания срока предоставления участникам закупки разъяснений положений документации о закупке; </w:t>
      </w:r>
      <w:proofErr w:type="gramEnd"/>
    </w:p>
    <w:p w:rsidR="00152AE4" w:rsidRPr="00152AE4" w:rsidRDefault="00152AE4" w:rsidP="00152AE4">
      <w:pPr>
        <w:jc w:val="both"/>
        <w:rPr>
          <w:color w:val="000000"/>
          <w:sz w:val="28"/>
          <w:szCs w:val="28"/>
        </w:rPr>
      </w:pPr>
      <w:r w:rsidRPr="00152AE4">
        <w:rPr>
          <w:color w:val="000000"/>
          <w:sz w:val="28"/>
          <w:szCs w:val="28"/>
        </w:rPr>
        <w:t>11) место, порядок, дата и время вскрытия конвертов с заявками на участие в конкурсе (в случае проведения закупки в форме конкурса); </w:t>
      </w:r>
    </w:p>
    <w:p w:rsidR="00152AE4" w:rsidRPr="00152AE4" w:rsidRDefault="00152AE4" w:rsidP="00152AE4">
      <w:pPr>
        <w:jc w:val="both"/>
        <w:rPr>
          <w:color w:val="000000"/>
          <w:sz w:val="28"/>
          <w:szCs w:val="28"/>
        </w:rPr>
      </w:pPr>
      <w:r w:rsidRPr="00152AE4">
        <w:rPr>
          <w:color w:val="000000"/>
          <w:sz w:val="28"/>
          <w:szCs w:val="28"/>
        </w:rPr>
        <w:t>12) место и дата рассмотрения предложений (заявок) участников закупки и подведения итогов закупки; </w:t>
      </w:r>
    </w:p>
    <w:p w:rsidR="00152AE4" w:rsidRPr="00152AE4" w:rsidRDefault="00152AE4" w:rsidP="00152AE4">
      <w:pPr>
        <w:jc w:val="both"/>
        <w:rPr>
          <w:color w:val="000000"/>
          <w:sz w:val="28"/>
          <w:szCs w:val="28"/>
        </w:rPr>
      </w:pPr>
      <w:r w:rsidRPr="00152AE4">
        <w:rPr>
          <w:color w:val="000000"/>
          <w:sz w:val="28"/>
          <w:szCs w:val="28"/>
        </w:rPr>
        <w:t>13) условия допуска к участию в закупке; </w:t>
      </w:r>
    </w:p>
    <w:p w:rsidR="00152AE4" w:rsidRPr="00152AE4" w:rsidRDefault="00152AE4" w:rsidP="00152AE4">
      <w:pPr>
        <w:jc w:val="both"/>
        <w:rPr>
          <w:color w:val="000000"/>
          <w:sz w:val="28"/>
          <w:szCs w:val="28"/>
        </w:rPr>
      </w:pPr>
      <w:r w:rsidRPr="00152AE4">
        <w:rPr>
          <w:color w:val="000000"/>
          <w:sz w:val="28"/>
          <w:szCs w:val="28"/>
        </w:rPr>
        <w:t>14) критерии оценки и сопоставления заявок на участие в закупке в соответствии с Положением о закупке (Приложение 1); </w:t>
      </w:r>
    </w:p>
    <w:p w:rsidR="00152AE4" w:rsidRPr="00152AE4" w:rsidRDefault="00152AE4" w:rsidP="00152AE4">
      <w:pPr>
        <w:jc w:val="both"/>
        <w:rPr>
          <w:color w:val="000000"/>
          <w:sz w:val="28"/>
          <w:szCs w:val="28"/>
        </w:rPr>
      </w:pPr>
      <w:r w:rsidRPr="00152AE4">
        <w:rPr>
          <w:color w:val="000000"/>
          <w:sz w:val="28"/>
          <w:szCs w:val="28"/>
        </w:rPr>
        <w:t>15) порядок оценки и сопоставления заявок на участие в закупке в соответствии с Положением о закупке (Приложение 1); </w:t>
      </w:r>
    </w:p>
    <w:p w:rsidR="00152AE4" w:rsidRPr="00152AE4" w:rsidRDefault="00152AE4" w:rsidP="00152AE4">
      <w:pPr>
        <w:spacing w:line="312" w:lineRule="atLeast"/>
        <w:jc w:val="both"/>
        <w:rPr>
          <w:color w:val="000000"/>
          <w:sz w:val="28"/>
          <w:szCs w:val="28"/>
        </w:rPr>
      </w:pPr>
      <w:r w:rsidRPr="00152AE4">
        <w:rPr>
          <w:color w:val="000000"/>
          <w:sz w:val="28"/>
          <w:szCs w:val="28"/>
        </w:rPr>
        <w:t>16) 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r w:rsidRPr="00152AE4">
        <w:rPr>
          <w:color w:val="000000"/>
          <w:sz w:val="28"/>
          <w:szCs w:val="28"/>
        </w:rPr>
        <w:br/>
      </w:r>
      <w:proofErr w:type="gramStart"/>
      <w:r w:rsidRPr="00152AE4">
        <w:rPr>
          <w:color w:val="000000"/>
          <w:sz w:val="28"/>
          <w:szCs w:val="28"/>
        </w:rPr>
        <w:t>17)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 xml:space="preserve">18) сведения о возможности проведения </w:t>
      </w:r>
      <w:r w:rsidR="00675BB2" w:rsidRPr="00152AE4">
        <w:rPr>
          <w:color w:val="000000"/>
          <w:sz w:val="28"/>
          <w:szCs w:val="28"/>
        </w:rPr>
        <w:t>пост квалификации</w:t>
      </w:r>
      <w:r w:rsidRPr="00152AE4">
        <w:rPr>
          <w:color w:val="000000"/>
          <w:sz w:val="28"/>
          <w:szCs w:val="28"/>
        </w:rPr>
        <w:t xml:space="preserve"> и порядок ее проведения; </w:t>
      </w:r>
    </w:p>
    <w:p w:rsidR="00152AE4" w:rsidRPr="00152AE4" w:rsidRDefault="00152AE4" w:rsidP="00152AE4">
      <w:pPr>
        <w:spacing w:line="312" w:lineRule="atLeast"/>
        <w:jc w:val="both"/>
        <w:rPr>
          <w:color w:val="000000"/>
          <w:sz w:val="28"/>
          <w:szCs w:val="28"/>
        </w:rPr>
      </w:pPr>
      <w:r w:rsidRPr="00152AE4">
        <w:rPr>
          <w:color w:val="000000"/>
          <w:sz w:val="28"/>
          <w:szCs w:val="28"/>
        </w:rPr>
        <w:t>19) сведения о возможности проведения переторжки и порядок ее проведения;</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20) сведения о праве заказчика отказаться от проведения процедуры закупки; </w:t>
      </w:r>
      <w:r w:rsidRPr="00152AE4">
        <w:rPr>
          <w:color w:val="000000"/>
          <w:sz w:val="28"/>
          <w:szCs w:val="28"/>
        </w:rPr>
        <w:br/>
        <w:t>21) порядок предоставления преференций, в случае, если таковые предоставляются в соответствии с извещением о проведении закупки.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 xml:space="preserve">6.2.2. В случае проведения </w:t>
      </w:r>
      <w:r w:rsidR="00675BB2" w:rsidRPr="00152AE4">
        <w:rPr>
          <w:color w:val="000000"/>
          <w:sz w:val="28"/>
          <w:szCs w:val="28"/>
        </w:rPr>
        <w:t>много лотового</w:t>
      </w:r>
      <w:r w:rsidRPr="00152AE4">
        <w:rPr>
          <w:color w:val="000000"/>
          <w:sz w:val="28"/>
          <w:szCs w:val="28"/>
        </w:rPr>
        <w:t xml:space="preserve"> конкурса или аукциона в отношении каждого лота в извещении о закупке отдельно указываются предмет, сведения о </w:t>
      </w:r>
      <w:r w:rsidRPr="00152AE4">
        <w:rPr>
          <w:color w:val="000000"/>
          <w:sz w:val="28"/>
          <w:szCs w:val="28"/>
        </w:rPr>
        <w:lastRenderedPageBreak/>
        <w:t>начальной цене, сроки и иные условия закупки. </w:t>
      </w:r>
      <w:r w:rsidRPr="00152AE4">
        <w:rPr>
          <w:color w:val="000000"/>
          <w:sz w:val="28"/>
          <w:szCs w:val="28"/>
        </w:rPr>
        <w:br/>
      </w:r>
    </w:p>
    <w:p w:rsidR="00152AE4" w:rsidRPr="00152AE4" w:rsidRDefault="00152AE4" w:rsidP="00152AE4">
      <w:pPr>
        <w:spacing w:line="312" w:lineRule="atLeast"/>
        <w:jc w:val="both"/>
        <w:rPr>
          <w:color w:val="000000"/>
          <w:sz w:val="28"/>
          <w:szCs w:val="28"/>
        </w:rPr>
      </w:pPr>
      <w:r w:rsidRPr="00152AE4">
        <w:rPr>
          <w:b/>
          <w:bCs/>
          <w:color w:val="000000"/>
          <w:sz w:val="28"/>
          <w:szCs w:val="28"/>
        </w:rPr>
        <w:t>7. УСЛОВИЯ ПРИМЕНЕНИЯ И ПОРЯДОК ПРОВЕДЕНИЯ ПРОЦЕДУР ЗАКУПКИ</w:t>
      </w:r>
      <w:r w:rsidRPr="00152AE4">
        <w:rPr>
          <w:color w:val="000000"/>
          <w:sz w:val="28"/>
          <w:szCs w:val="28"/>
        </w:rPr>
        <w:t> </w:t>
      </w:r>
    </w:p>
    <w:p w:rsidR="00152AE4" w:rsidRPr="00152AE4" w:rsidRDefault="00152AE4" w:rsidP="00152AE4">
      <w:pPr>
        <w:spacing w:line="312" w:lineRule="atLeast"/>
        <w:jc w:val="both"/>
        <w:rPr>
          <w:color w:val="000000"/>
          <w:sz w:val="28"/>
          <w:szCs w:val="28"/>
        </w:rPr>
      </w:pPr>
    </w:p>
    <w:p w:rsidR="00152AE4" w:rsidRPr="00152AE4" w:rsidRDefault="00152AE4" w:rsidP="00152AE4">
      <w:pPr>
        <w:jc w:val="both"/>
        <w:rPr>
          <w:color w:val="000000"/>
          <w:sz w:val="28"/>
          <w:szCs w:val="28"/>
        </w:rPr>
      </w:pPr>
      <w:r w:rsidRPr="00152AE4">
        <w:rPr>
          <w:b/>
          <w:bCs/>
          <w:color w:val="000000"/>
          <w:sz w:val="28"/>
          <w:szCs w:val="28"/>
        </w:rPr>
        <w:t>7.1. Конкурс </w:t>
      </w:r>
    </w:p>
    <w:p w:rsidR="00152AE4" w:rsidRPr="00152AE4" w:rsidRDefault="00152AE4" w:rsidP="00152AE4">
      <w:pPr>
        <w:jc w:val="both"/>
        <w:rPr>
          <w:color w:val="000000"/>
          <w:sz w:val="28"/>
          <w:szCs w:val="28"/>
        </w:rPr>
      </w:pPr>
      <w:r w:rsidRPr="00152AE4">
        <w:rPr>
          <w:color w:val="000000"/>
          <w:sz w:val="28"/>
          <w:szCs w:val="28"/>
        </w:rPr>
        <w:t>7.1.1. Конкурс – это торги, победителем которых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закупке (Приложение 1 к настоящему Положению).</w:t>
      </w:r>
    </w:p>
    <w:p w:rsidR="00152AE4" w:rsidRPr="00152AE4" w:rsidRDefault="00152AE4" w:rsidP="00152AE4">
      <w:pPr>
        <w:jc w:val="both"/>
        <w:rPr>
          <w:color w:val="000000"/>
          <w:sz w:val="28"/>
          <w:szCs w:val="28"/>
        </w:rPr>
      </w:pPr>
      <w:r w:rsidRPr="00152AE4">
        <w:rPr>
          <w:color w:val="000000"/>
          <w:sz w:val="28"/>
          <w:szCs w:val="28"/>
        </w:rPr>
        <w:t>7.1.2. В зависимости от возможного круга участников закупки конкурс может быть открытым или закрытым. </w:t>
      </w:r>
    </w:p>
    <w:p w:rsidR="00152AE4" w:rsidRPr="00152AE4" w:rsidRDefault="00152AE4" w:rsidP="00152AE4">
      <w:pPr>
        <w:jc w:val="both"/>
        <w:rPr>
          <w:color w:val="000000"/>
          <w:sz w:val="28"/>
          <w:szCs w:val="28"/>
        </w:rPr>
      </w:pPr>
      <w:r w:rsidRPr="00152AE4">
        <w:rPr>
          <w:color w:val="000000"/>
          <w:sz w:val="28"/>
          <w:szCs w:val="28"/>
        </w:rPr>
        <w:t>7.1.3. В зависимости от числа этапов конкурс может быть одно- и двухэтапным. </w:t>
      </w:r>
    </w:p>
    <w:p w:rsidR="00152AE4" w:rsidRPr="00152AE4" w:rsidRDefault="00152AE4" w:rsidP="00152AE4">
      <w:pPr>
        <w:spacing w:line="312" w:lineRule="atLeast"/>
        <w:jc w:val="both"/>
        <w:rPr>
          <w:color w:val="000000"/>
          <w:sz w:val="28"/>
          <w:szCs w:val="28"/>
        </w:rPr>
      </w:pPr>
      <w:r w:rsidRPr="00152AE4">
        <w:rPr>
          <w:color w:val="000000"/>
          <w:sz w:val="28"/>
          <w:szCs w:val="28"/>
        </w:rPr>
        <w:t>7.1.4. 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rsidR="00152AE4" w:rsidRPr="00152AE4" w:rsidRDefault="00152AE4" w:rsidP="00152AE4">
      <w:pPr>
        <w:spacing w:line="312" w:lineRule="atLeast"/>
        <w:jc w:val="both"/>
        <w:rPr>
          <w:color w:val="000000"/>
          <w:sz w:val="28"/>
          <w:szCs w:val="28"/>
        </w:rPr>
      </w:pPr>
      <w:r w:rsidRPr="00152AE4">
        <w:rPr>
          <w:b/>
          <w:bCs/>
          <w:color w:val="000000"/>
          <w:sz w:val="28"/>
          <w:szCs w:val="28"/>
        </w:rPr>
        <w:t>7.2. Проведение открытого одноэтапного конкурса </w:t>
      </w:r>
    </w:p>
    <w:p w:rsidR="00152AE4" w:rsidRPr="00152AE4" w:rsidRDefault="00152AE4" w:rsidP="00152AE4">
      <w:pPr>
        <w:spacing w:line="312" w:lineRule="atLeast"/>
        <w:jc w:val="both"/>
        <w:rPr>
          <w:b/>
          <w:bCs/>
          <w:color w:val="000000"/>
          <w:sz w:val="28"/>
          <w:szCs w:val="28"/>
        </w:rPr>
      </w:pPr>
      <w:r w:rsidRPr="00152AE4">
        <w:rPr>
          <w:b/>
          <w:bCs/>
          <w:color w:val="000000"/>
          <w:sz w:val="28"/>
          <w:szCs w:val="28"/>
        </w:rPr>
        <w:t>7.2.1. Информационное обеспечение </w:t>
      </w:r>
    </w:p>
    <w:p w:rsidR="00152AE4" w:rsidRPr="00152AE4" w:rsidRDefault="00152AE4" w:rsidP="00152AE4">
      <w:pPr>
        <w:spacing w:line="312" w:lineRule="atLeast"/>
        <w:jc w:val="both"/>
        <w:rPr>
          <w:color w:val="000000"/>
          <w:sz w:val="28"/>
          <w:szCs w:val="28"/>
        </w:rPr>
      </w:pPr>
      <w:r w:rsidRPr="00152AE4">
        <w:rPr>
          <w:color w:val="000000"/>
          <w:sz w:val="28"/>
          <w:szCs w:val="28"/>
        </w:rPr>
        <w:t>7.2.1.1. Информация о проведении конкурса, включая извещение о проведении конкурса, конкурсную документацию, проект договора, размещается Заказчиком на официальном сайте не менее чем за двадцать дней до установленного в конкурсной документации дня окончания подачи заявок на участие в конкурсе. </w:t>
      </w:r>
    </w:p>
    <w:p w:rsidR="00152AE4" w:rsidRPr="00152AE4" w:rsidRDefault="00152AE4" w:rsidP="00152AE4">
      <w:pPr>
        <w:spacing w:line="312" w:lineRule="atLeast"/>
        <w:jc w:val="both"/>
        <w:rPr>
          <w:color w:val="000000"/>
          <w:sz w:val="28"/>
          <w:szCs w:val="28"/>
        </w:rPr>
      </w:pPr>
      <w:r w:rsidRPr="00152AE4">
        <w:rPr>
          <w:color w:val="000000"/>
          <w:sz w:val="28"/>
          <w:szCs w:val="28"/>
        </w:rPr>
        <w:t>7.2.1.2. Извещение о проведении конкурса и конкурсная документация, разрабатываемые и утверждаемые Заказчиком, должны соответствовать требованиям, установленным разделом 6 Положения о закупке. </w:t>
      </w:r>
      <w:r w:rsidRPr="00152AE4">
        <w:rPr>
          <w:color w:val="000000"/>
          <w:sz w:val="28"/>
          <w:szCs w:val="28"/>
        </w:rPr>
        <w:br/>
        <w:t>7.2.1.3. Со дня размещения на официальном сайте информации о проведении конкурса Заказчик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лицом, подавшим соответствующее заявление,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w:t>
      </w:r>
    </w:p>
    <w:p w:rsidR="00152AE4" w:rsidRPr="00152AE4" w:rsidRDefault="00152AE4" w:rsidP="00152AE4">
      <w:pPr>
        <w:spacing w:line="312" w:lineRule="atLeast"/>
        <w:jc w:val="both"/>
        <w:rPr>
          <w:color w:val="000000"/>
          <w:sz w:val="28"/>
          <w:szCs w:val="28"/>
        </w:rPr>
      </w:pPr>
      <w:r w:rsidRPr="00152AE4">
        <w:rPr>
          <w:color w:val="000000"/>
          <w:sz w:val="28"/>
          <w:szCs w:val="28"/>
        </w:rPr>
        <w:t>7.2.1.4. Конкурсная документация, размещенная на официальном сайте, должна соответствовать конкурсной документации, предоставляемой в порядке, установленном извещением о проведении конкурса. </w:t>
      </w:r>
    </w:p>
    <w:p w:rsidR="00152AE4" w:rsidRPr="00152AE4" w:rsidRDefault="00152AE4" w:rsidP="00152AE4">
      <w:pPr>
        <w:spacing w:line="312" w:lineRule="atLeast"/>
        <w:jc w:val="both"/>
        <w:rPr>
          <w:color w:val="000000"/>
          <w:sz w:val="28"/>
          <w:szCs w:val="28"/>
        </w:rPr>
      </w:pPr>
      <w:r w:rsidRPr="00152AE4">
        <w:rPr>
          <w:color w:val="000000"/>
          <w:sz w:val="28"/>
          <w:szCs w:val="28"/>
        </w:rPr>
        <w:t>7.2.1.5. В случае если для участия в конкурсе иностранному лицу потребуется конкурсная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конкурса. </w:t>
      </w:r>
    </w:p>
    <w:p w:rsidR="00152AE4" w:rsidRPr="00152AE4" w:rsidRDefault="00152AE4" w:rsidP="00152AE4">
      <w:pPr>
        <w:jc w:val="both"/>
        <w:rPr>
          <w:b/>
          <w:bCs/>
          <w:color w:val="000000"/>
          <w:sz w:val="28"/>
          <w:szCs w:val="28"/>
        </w:rPr>
      </w:pPr>
      <w:r w:rsidRPr="00152AE4">
        <w:rPr>
          <w:color w:val="000000"/>
          <w:sz w:val="28"/>
          <w:szCs w:val="28"/>
        </w:rPr>
        <w:lastRenderedPageBreak/>
        <w:t xml:space="preserve">7.2.1.6. Любой участник закупки вправе направить Заказчику запрос о разъяснении положений конкурсной документации. В течение двух рабочих дней со дня поступления указанного запроса заказчик направляет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152AE4">
        <w:rPr>
          <w:color w:val="000000"/>
          <w:sz w:val="28"/>
          <w:szCs w:val="28"/>
        </w:rPr>
        <w:t>позднее</w:t>
      </w:r>
      <w:proofErr w:type="gramEnd"/>
      <w:r w:rsidRPr="00152AE4">
        <w:rPr>
          <w:color w:val="000000"/>
          <w:sz w:val="28"/>
          <w:szCs w:val="28"/>
        </w:rPr>
        <w:t xml:space="preserve"> чем за пять дней до дня окончания подачи заявок на участие в конкурсе. Не позднее чем в течение трех дней со дня предоставления указанных разъяснений такое разъяснение размещается заказчиком на официальном сайте с указанием предмета запроса, но без указания участника закупки, от которого поступил запрос. </w:t>
      </w:r>
      <w:r w:rsidRPr="00152AE4">
        <w:rPr>
          <w:color w:val="000000"/>
          <w:sz w:val="28"/>
          <w:szCs w:val="28"/>
        </w:rPr>
        <w:br/>
        <w:t>7.2.1.7.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трех дней со дня со дня принятия решения о внесении указанных изменений такие изменения размещается Заказчиком на официальном сайте и в течение двух рабочих дней направляются всем участникам закупки, которым была предоставлена конкурсная документация. </w:t>
      </w:r>
      <w:r w:rsidRPr="00152AE4">
        <w:rPr>
          <w:color w:val="000000"/>
          <w:sz w:val="28"/>
          <w:szCs w:val="28"/>
        </w:rPr>
        <w:br/>
        <w:t xml:space="preserve">7.2.1.8. В случае если изменения в извещение о проведении конкурса, конкурсную документацию внесены Заказчиком </w:t>
      </w:r>
      <w:proofErr w:type="gramStart"/>
      <w:r w:rsidRPr="00152AE4">
        <w:rPr>
          <w:color w:val="000000"/>
          <w:sz w:val="28"/>
          <w:szCs w:val="28"/>
        </w:rPr>
        <w:t>позднее</w:t>
      </w:r>
      <w:proofErr w:type="gramEnd"/>
      <w:r w:rsidRPr="00152AE4">
        <w:rPr>
          <w:color w:val="000000"/>
          <w:sz w:val="28"/>
          <w:szCs w:val="28"/>
        </w:rPr>
        <w:t xml:space="preserve"> чем за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пятнадцать дней. </w:t>
      </w:r>
      <w:r w:rsidRPr="00152AE4">
        <w:rPr>
          <w:color w:val="000000"/>
          <w:sz w:val="28"/>
          <w:szCs w:val="28"/>
        </w:rPr>
        <w:br/>
        <w:t>7.2.2. </w:t>
      </w:r>
      <w:r w:rsidRPr="00152AE4">
        <w:rPr>
          <w:b/>
          <w:bCs/>
          <w:color w:val="000000"/>
          <w:sz w:val="28"/>
          <w:szCs w:val="28"/>
        </w:rPr>
        <w:t>Порядок подачи заявок на участие в конкурсе </w:t>
      </w:r>
    </w:p>
    <w:p w:rsidR="00152AE4" w:rsidRPr="00152AE4" w:rsidRDefault="00152AE4" w:rsidP="00152AE4">
      <w:pPr>
        <w:spacing w:line="312" w:lineRule="atLeast"/>
        <w:jc w:val="both"/>
        <w:rPr>
          <w:color w:val="000000"/>
          <w:sz w:val="28"/>
          <w:szCs w:val="28"/>
        </w:rPr>
      </w:pPr>
      <w:r w:rsidRPr="00152AE4">
        <w:rPr>
          <w:color w:val="000000"/>
          <w:sz w:val="28"/>
          <w:szCs w:val="28"/>
        </w:rPr>
        <w:t>7.2.2.1. Для участия в конкурсе участник закупки подает заявку на участие в конкурсе. Требования к содержанию, форме, оформлению и составу заявки на участие в конкурсе указываются в конкурсной документации с учетом положений настоящего раздела Положения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7.2.2.2. Заявка на участие в конкурсе должна содержать во всяком случае: </w:t>
      </w:r>
    </w:p>
    <w:p w:rsidR="00152AE4" w:rsidRPr="00152AE4" w:rsidRDefault="00152AE4" w:rsidP="00152AE4">
      <w:pPr>
        <w:spacing w:line="312" w:lineRule="atLeast"/>
        <w:jc w:val="both"/>
        <w:rPr>
          <w:color w:val="000000"/>
          <w:sz w:val="28"/>
          <w:szCs w:val="28"/>
        </w:rPr>
      </w:pPr>
      <w:r w:rsidRPr="00152AE4">
        <w:rPr>
          <w:color w:val="000000"/>
          <w:sz w:val="28"/>
          <w:szCs w:val="28"/>
        </w:rPr>
        <w:t>1) сведения и документы об участнике закупки, подавшем такую заявку, а также о лицах, выступающих на стороне участника закупки: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б)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нотариальнозаверенную</w:t>
      </w:r>
      <w:proofErr w:type="gramEnd"/>
      <w:r w:rsidRPr="00152AE4">
        <w:rPr>
          <w:color w:val="000000"/>
          <w:sz w:val="28"/>
          <w:szCs w:val="28"/>
        </w:rPr>
        <w:t xml:space="preserve"> </w:t>
      </w:r>
      <w:proofErr w:type="gramStart"/>
      <w:r w:rsidRPr="00152AE4">
        <w:rPr>
          <w:color w:val="000000"/>
          <w:sz w:val="28"/>
          <w:szCs w:val="28"/>
        </w:rPr>
        <w:t xml:space="preserve">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w:t>
      </w:r>
      <w:r w:rsidRPr="00152AE4">
        <w:rPr>
          <w:color w:val="000000"/>
          <w:sz w:val="28"/>
          <w:szCs w:val="28"/>
        </w:rPr>
        <w:lastRenderedPageBreak/>
        <w:t>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конкурса; </w:t>
      </w:r>
      <w:proofErr w:type="gramEnd"/>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152AE4">
        <w:rPr>
          <w:color w:val="000000"/>
          <w:sz w:val="28"/>
          <w:szCs w:val="28"/>
        </w:rPr>
        <w:t xml:space="preserve">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152AE4" w:rsidRPr="00152AE4" w:rsidRDefault="00152AE4" w:rsidP="00152AE4">
      <w:pPr>
        <w:spacing w:line="312" w:lineRule="atLeast"/>
        <w:jc w:val="both"/>
        <w:rPr>
          <w:color w:val="000000"/>
          <w:sz w:val="28"/>
          <w:szCs w:val="28"/>
        </w:rPr>
      </w:pPr>
      <w:r w:rsidRPr="00152AE4">
        <w:rPr>
          <w:color w:val="000000"/>
          <w:sz w:val="28"/>
          <w:szCs w:val="28"/>
        </w:rPr>
        <w:t>г) копии учредительных документов (для юридических лиц);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w:t>
      </w:r>
      <w:proofErr w:type="gramEnd"/>
      <w:r w:rsidRPr="00152AE4">
        <w:rPr>
          <w:color w:val="000000"/>
          <w:sz w:val="28"/>
          <w:szCs w:val="28"/>
        </w:rPr>
        <w:t>, обеспечения исполнения договора являются крупной сделкой; </w:t>
      </w:r>
    </w:p>
    <w:p w:rsidR="00152AE4" w:rsidRPr="00152AE4" w:rsidRDefault="00152AE4" w:rsidP="00152AE4">
      <w:pPr>
        <w:spacing w:line="312" w:lineRule="atLeast"/>
        <w:jc w:val="both"/>
        <w:rPr>
          <w:color w:val="000000"/>
          <w:sz w:val="28"/>
          <w:szCs w:val="28"/>
        </w:rPr>
      </w:pPr>
      <w:r w:rsidRPr="00152AE4">
        <w:rPr>
          <w:color w:val="000000"/>
          <w:sz w:val="28"/>
          <w:szCs w:val="28"/>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4)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конкурсе: </w:t>
      </w:r>
    </w:p>
    <w:p w:rsidR="00152AE4" w:rsidRPr="00152AE4" w:rsidRDefault="00152AE4" w:rsidP="00152AE4">
      <w:pPr>
        <w:spacing w:line="312" w:lineRule="atLeast"/>
        <w:jc w:val="both"/>
        <w:rPr>
          <w:color w:val="000000"/>
          <w:sz w:val="28"/>
          <w:szCs w:val="28"/>
        </w:rPr>
      </w:pPr>
      <w:r w:rsidRPr="00152AE4">
        <w:rPr>
          <w:color w:val="000000"/>
          <w:sz w:val="28"/>
          <w:szCs w:val="28"/>
        </w:rPr>
        <w:t>а) копии документов, подтверждающих соответствие участника, обязательным требованию, предусмотренному пунктом 1 пункта 5.1 Положения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б) копии документов, подтверждающих соответствие соответственно  участника закупки или лица, выступающего на стороне участника, обязательному требованию, предусмотренному подпунктом 4 пункта 5.1 Положения о закупке </w:t>
      </w:r>
      <w:r w:rsidRPr="00152AE4">
        <w:rPr>
          <w:color w:val="000000"/>
          <w:sz w:val="28"/>
          <w:szCs w:val="28"/>
        </w:rPr>
        <w:lastRenderedPageBreak/>
        <w:t xml:space="preserve">(справка, выданная Федеральной налоговой службой (ее территориальным управлением));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в) копии документов, подтверждающих соответствие участника дополнительному квалификационному требованию, предусмотренному подпунктом 1 пункта 5.2 Положение о закупке (в случае, если  такое дополнительное квалификационное требование установлено заказчиком в </w:t>
      </w:r>
      <w:proofErr w:type="gramStart"/>
      <w:r w:rsidR="00675BB2" w:rsidRPr="00152AE4">
        <w:rPr>
          <w:color w:val="000000"/>
          <w:sz w:val="28"/>
          <w:szCs w:val="28"/>
        </w:rPr>
        <w:t>пред</w:t>
      </w:r>
      <w:proofErr w:type="gramEnd"/>
      <w:r w:rsidR="00675BB2" w:rsidRPr="00152AE4">
        <w:rPr>
          <w:color w:val="000000"/>
          <w:sz w:val="28"/>
          <w:szCs w:val="28"/>
        </w:rPr>
        <w:t xml:space="preserve"> квалификационной</w:t>
      </w:r>
      <w:r w:rsidRPr="00152AE4">
        <w:rPr>
          <w:color w:val="000000"/>
          <w:sz w:val="28"/>
          <w:szCs w:val="28"/>
        </w:rPr>
        <w:t xml:space="preserve"> документации);</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г) копии документов, подтверждающих соответствие соответственно  участника закупки или лица, выступающего на стороне участника, дополнительному квалификационному требованию, предусмотренному подпунктом 2 пункта 5.2 Положение о закупке (если </w:t>
      </w:r>
      <w:r w:rsidR="00675BB2" w:rsidRPr="00152AE4">
        <w:rPr>
          <w:color w:val="000000"/>
          <w:sz w:val="28"/>
          <w:szCs w:val="28"/>
        </w:rPr>
        <w:t>пред квалификационной</w:t>
      </w:r>
      <w:r w:rsidRPr="00152AE4">
        <w:rPr>
          <w:color w:val="000000"/>
          <w:sz w:val="28"/>
          <w:szCs w:val="28"/>
        </w:rPr>
        <w:t xml:space="preserve"> документации заказчиком установлены </w:t>
      </w:r>
      <w:proofErr w:type="gramStart"/>
      <w:r w:rsidRPr="00152AE4">
        <w:rPr>
          <w:color w:val="000000"/>
          <w:sz w:val="28"/>
          <w:szCs w:val="28"/>
        </w:rPr>
        <w:t>дополнительный</w:t>
      </w:r>
      <w:proofErr w:type="gramEnd"/>
      <w:r w:rsidRPr="00152AE4">
        <w:rPr>
          <w:color w:val="000000"/>
          <w:sz w:val="28"/>
          <w:szCs w:val="28"/>
        </w:rPr>
        <w:t xml:space="preserve"> квалификационные требования к участникам закупки);</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д) 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5) в случае если на стороне одного участника закупки выступает несколько лиц, заявка на участие в конкурсе должна также содержать соглашение лиц, участвующих  на стороне одного участника закупки, содержащие сведения: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а) об их участии на стороне одного участника закупки, с указанием количества товаров,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конкурса будет заключен договор;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процедуры конкурса будет заключен договор. Распределением сумм денежных средств указывается в соглашении в процентах от цены договора, предложенной участником закупки в заявке на участие в конкурсе;    </w:t>
      </w:r>
    </w:p>
    <w:p w:rsidR="00152AE4" w:rsidRPr="00152AE4" w:rsidRDefault="00152AE4" w:rsidP="00152AE4">
      <w:pPr>
        <w:spacing w:line="312" w:lineRule="atLeast"/>
        <w:jc w:val="both"/>
        <w:rPr>
          <w:color w:val="000000"/>
          <w:sz w:val="28"/>
          <w:szCs w:val="28"/>
        </w:rPr>
      </w:pPr>
      <w:r w:rsidRPr="00152AE4">
        <w:rPr>
          <w:color w:val="000000"/>
          <w:sz w:val="28"/>
          <w:szCs w:val="28"/>
        </w:rPr>
        <w:t>в) о распределении между ними обязанности по внесению денежных сре</w:t>
      </w:r>
      <w:proofErr w:type="gramStart"/>
      <w:r w:rsidRPr="00152AE4">
        <w:rPr>
          <w:color w:val="000000"/>
          <w:sz w:val="28"/>
          <w:szCs w:val="28"/>
        </w:rPr>
        <w:t>дств в к</w:t>
      </w:r>
      <w:proofErr w:type="gramEnd"/>
      <w:r w:rsidRPr="00152AE4">
        <w:rPr>
          <w:color w:val="000000"/>
          <w:sz w:val="28"/>
          <w:szCs w:val="28"/>
        </w:rPr>
        <w:t xml:space="preserve">ачестве обеспечения заявки на участие в конкурсе в случае, если в конкурсной документации содержаться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г) о предоставляемом способе обеспечения исполнения договора, если заказчиком в конкурсной документации предусмотрено два варианта  способа обеспечения, и лица (из числа лиц, выступающих на стороне одного участника закупки), на которого возлагается обязанность по предоставлению такого обеспечения. </w:t>
      </w:r>
    </w:p>
    <w:p w:rsidR="00152AE4" w:rsidRPr="00152AE4" w:rsidRDefault="00152AE4" w:rsidP="00152AE4">
      <w:pPr>
        <w:spacing w:line="312" w:lineRule="atLeast"/>
        <w:jc w:val="both"/>
        <w:rPr>
          <w:color w:val="000000"/>
          <w:sz w:val="28"/>
          <w:szCs w:val="28"/>
        </w:rPr>
      </w:pPr>
      <w:r w:rsidRPr="00152AE4">
        <w:rPr>
          <w:color w:val="000000"/>
          <w:sz w:val="28"/>
          <w:szCs w:val="28"/>
        </w:rPr>
        <w:t>7.2.2.3. Участник закупки подает заявку на участие в конкурсе в письменной форме в запечатанном конверте. При этом на таком конверте указывается наименование конкурса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 </w:t>
      </w:r>
    </w:p>
    <w:p w:rsidR="00152AE4" w:rsidRPr="00152AE4" w:rsidRDefault="00152AE4" w:rsidP="00152AE4">
      <w:pPr>
        <w:spacing w:line="312" w:lineRule="atLeast"/>
        <w:jc w:val="both"/>
        <w:rPr>
          <w:color w:val="000000"/>
          <w:sz w:val="28"/>
          <w:szCs w:val="28"/>
        </w:rPr>
      </w:pPr>
      <w:r w:rsidRPr="00152AE4">
        <w:rPr>
          <w:color w:val="000000"/>
          <w:sz w:val="28"/>
          <w:szCs w:val="28"/>
        </w:rPr>
        <w:lastRenderedPageBreak/>
        <w:t>7.2.2.4. Участник закупки вправе подать только одну заявку на участие в конкурсе в отношении каждого предмета конкурса (лота). </w:t>
      </w:r>
    </w:p>
    <w:p w:rsidR="00152AE4" w:rsidRPr="00152AE4" w:rsidRDefault="00152AE4" w:rsidP="00152AE4">
      <w:pPr>
        <w:spacing w:line="312" w:lineRule="atLeast"/>
        <w:jc w:val="both"/>
        <w:rPr>
          <w:color w:val="000000"/>
          <w:sz w:val="28"/>
          <w:szCs w:val="28"/>
        </w:rPr>
      </w:pPr>
      <w:r w:rsidRPr="00152AE4">
        <w:rPr>
          <w:color w:val="000000"/>
          <w:sz w:val="28"/>
          <w:szCs w:val="28"/>
        </w:rPr>
        <w:t>7.2.2.5. Прием заявок на участие в конкурсе прекращается после окончания срока подачи заявок на участие в конкурсе, установленного в конкурсной документации. </w:t>
      </w:r>
      <w:r w:rsidRPr="00152AE4">
        <w:rPr>
          <w:color w:val="000000"/>
          <w:sz w:val="28"/>
          <w:szCs w:val="28"/>
        </w:rPr>
        <w:br/>
        <w:t>7.2.2.6. 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на участие в конкурсе. </w:t>
      </w:r>
    </w:p>
    <w:p w:rsidR="00152AE4" w:rsidRPr="00152AE4" w:rsidRDefault="00152AE4" w:rsidP="00152AE4">
      <w:pPr>
        <w:spacing w:line="312" w:lineRule="atLeast"/>
        <w:jc w:val="both"/>
        <w:rPr>
          <w:color w:val="000000"/>
          <w:sz w:val="28"/>
          <w:szCs w:val="28"/>
        </w:rPr>
      </w:pPr>
      <w:r w:rsidRPr="00152AE4">
        <w:rPr>
          <w:color w:val="000000"/>
          <w:sz w:val="28"/>
          <w:szCs w:val="28"/>
        </w:rPr>
        <w:t>7.2.2.7.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 </w:t>
      </w:r>
    </w:p>
    <w:p w:rsidR="00152AE4" w:rsidRPr="00152AE4" w:rsidRDefault="00152AE4" w:rsidP="00152AE4">
      <w:pPr>
        <w:spacing w:line="312" w:lineRule="atLeast"/>
        <w:jc w:val="both"/>
        <w:rPr>
          <w:color w:val="000000"/>
          <w:sz w:val="28"/>
          <w:szCs w:val="28"/>
        </w:rPr>
      </w:pPr>
      <w:r w:rsidRPr="00152AE4">
        <w:rPr>
          <w:color w:val="000000"/>
          <w:sz w:val="28"/>
          <w:szCs w:val="28"/>
        </w:rPr>
        <w:t>7.2.2.8.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Положением о закупке. В случае если указанная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участник закупки не вправе отказаться от заключения договора. </w:t>
      </w:r>
    </w:p>
    <w:p w:rsidR="00152AE4" w:rsidRPr="00152AE4" w:rsidRDefault="00152AE4" w:rsidP="00152AE4">
      <w:pPr>
        <w:spacing w:line="312" w:lineRule="atLeast"/>
        <w:jc w:val="both"/>
        <w:rPr>
          <w:color w:val="000000"/>
          <w:sz w:val="28"/>
          <w:szCs w:val="28"/>
        </w:rPr>
      </w:pPr>
      <w:r w:rsidRPr="00152AE4">
        <w:rPr>
          <w:b/>
          <w:color w:val="000000"/>
          <w:sz w:val="28"/>
          <w:szCs w:val="28"/>
        </w:rPr>
        <w:t>7.2.3. Порядок вскрытия конвертов с заявками на участие в конкурсе </w:t>
      </w:r>
      <w:r w:rsidRPr="00152AE4">
        <w:rPr>
          <w:b/>
          <w:color w:val="000000"/>
          <w:sz w:val="28"/>
          <w:szCs w:val="28"/>
        </w:rPr>
        <w:br/>
      </w:r>
      <w:r w:rsidRPr="00152AE4">
        <w:rPr>
          <w:color w:val="000000"/>
          <w:sz w:val="28"/>
          <w:szCs w:val="28"/>
        </w:rPr>
        <w:t xml:space="preserve">7.2.3.1. </w:t>
      </w:r>
      <w:proofErr w:type="gramStart"/>
      <w:r w:rsidRPr="00152AE4">
        <w:rPr>
          <w:color w:val="000000"/>
          <w:sz w:val="28"/>
          <w:szCs w:val="28"/>
        </w:rPr>
        <w:t>Вскрытие конвертов с заявками на участие в конкурсе осуществляется закупочной комиссией публично в день, во время и в месте, указанные в конкурсной документации.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 xml:space="preserve">7.2.3.2. Закупочной комиссией вскрываются конверты с заявками на участие в конкурсе, которые поступили заказчику до окончания срока подачи заявок. </w:t>
      </w:r>
      <w:proofErr w:type="gramStart"/>
      <w:r w:rsidRPr="00152AE4">
        <w:rPr>
          <w:color w:val="000000"/>
          <w:sz w:val="28"/>
          <w:szCs w:val="28"/>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 </w:t>
      </w:r>
      <w:r w:rsidRPr="00152AE4">
        <w:rPr>
          <w:color w:val="000000"/>
          <w:sz w:val="28"/>
          <w:szCs w:val="28"/>
        </w:rPr>
        <w:br/>
        <w:t>7.2.3.3.</w:t>
      </w:r>
      <w:proofErr w:type="gramEnd"/>
      <w:r w:rsidRPr="00152AE4">
        <w:rPr>
          <w:color w:val="000000"/>
          <w:sz w:val="28"/>
          <w:szCs w:val="28"/>
        </w:rPr>
        <w:t xml:space="preserve"> Сведения о каждом участнике закупки, конверт с заявкой на </w:t>
      </w:r>
      <w:proofErr w:type="gramStart"/>
      <w:r w:rsidRPr="00152AE4">
        <w:rPr>
          <w:color w:val="000000"/>
          <w:sz w:val="28"/>
          <w:szCs w:val="28"/>
        </w:rPr>
        <w:t>участие</w:t>
      </w:r>
      <w:proofErr w:type="gramEnd"/>
      <w:r w:rsidRPr="00152AE4">
        <w:rPr>
          <w:color w:val="000000"/>
          <w:sz w:val="28"/>
          <w:szCs w:val="28"/>
        </w:rPr>
        <w:t xml:space="preserve"> в конкурсе которого вскрывается, условия исполнения договора, являющиеся критериями оценки заявок на участие в конкурсе объявляются при вскрытии конвертов и заносятся в протокол вскрытия конвертов с заявками на участие в конкурсе.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7.2.3.4. Протокол вскрытия конвертов с заявками на участие в конкурсе ведется закупочной комиссией и подписывается всеми присутствующими членами закупочной комиссии и представителем Заказчика непосредственно после вскрытия конвертов с заявками на участие в конкурсе. Указанный протокол </w:t>
      </w:r>
      <w:r w:rsidRPr="00152AE4">
        <w:rPr>
          <w:color w:val="000000"/>
          <w:sz w:val="28"/>
          <w:szCs w:val="28"/>
        </w:rPr>
        <w:lastRenderedPageBreak/>
        <w:t>размещается заказчиком на официальном сайте не позднее чем через три дня со дня подписания такого протокола. </w:t>
      </w:r>
    </w:p>
    <w:p w:rsidR="00152AE4" w:rsidRPr="00152AE4" w:rsidRDefault="00152AE4" w:rsidP="00152AE4">
      <w:pPr>
        <w:spacing w:line="312" w:lineRule="atLeast"/>
        <w:jc w:val="both"/>
        <w:rPr>
          <w:color w:val="000000"/>
          <w:sz w:val="28"/>
          <w:szCs w:val="28"/>
        </w:rPr>
      </w:pPr>
      <w:r w:rsidRPr="00152AE4">
        <w:rPr>
          <w:color w:val="000000"/>
          <w:sz w:val="28"/>
          <w:szCs w:val="28"/>
        </w:rPr>
        <w:t>7.2.3.5. Полученные после установленного в конкурсной документации срока подачи заявок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 </w:t>
      </w:r>
      <w:r w:rsidRPr="00152AE4">
        <w:rPr>
          <w:color w:val="000000"/>
          <w:sz w:val="28"/>
          <w:szCs w:val="28"/>
        </w:rPr>
        <w:br/>
      </w:r>
      <w:r w:rsidRPr="00152AE4">
        <w:rPr>
          <w:color w:val="000000"/>
          <w:sz w:val="28"/>
          <w:szCs w:val="28"/>
        </w:rPr>
        <w:br/>
      </w:r>
      <w:r w:rsidRPr="00152AE4">
        <w:rPr>
          <w:b/>
          <w:color w:val="000000"/>
          <w:sz w:val="28"/>
          <w:szCs w:val="28"/>
        </w:rPr>
        <w:t>7.2.4. Порядок рассмотрения заявок на участие в конкурсе </w:t>
      </w:r>
    </w:p>
    <w:p w:rsidR="00152AE4" w:rsidRPr="00152AE4" w:rsidRDefault="00152AE4" w:rsidP="00152AE4">
      <w:pPr>
        <w:spacing w:line="312" w:lineRule="atLeast"/>
        <w:jc w:val="both"/>
        <w:rPr>
          <w:color w:val="000000"/>
          <w:sz w:val="28"/>
          <w:szCs w:val="28"/>
        </w:rPr>
      </w:pPr>
      <w:r w:rsidRPr="00152AE4">
        <w:rPr>
          <w:color w:val="000000"/>
          <w:sz w:val="28"/>
          <w:szCs w:val="28"/>
        </w:rPr>
        <w:t>7.2.4.1. Закупочная комиссия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7.2.4.2. </w:t>
      </w:r>
      <w:proofErr w:type="gramStart"/>
      <w:r w:rsidRPr="00152AE4">
        <w:rPr>
          <w:color w:val="000000"/>
          <w:sz w:val="28"/>
          <w:szCs w:val="28"/>
        </w:rPr>
        <w:t>На основании результатов рассмотрения заявок на участие 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в конкурсной документации.</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7.2.4.3. Основаниями для отказа в допуске к участию в конкурсе являются:</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1) </w:t>
      </w:r>
      <w:proofErr w:type="spellStart"/>
      <w:r w:rsidRPr="00152AE4">
        <w:rPr>
          <w:color w:val="000000"/>
          <w:sz w:val="28"/>
          <w:szCs w:val="28"/>
        </w:rPr>
        <w:t>непредоставление</w:t>
      </w:r>
      <w:proofErr w:type="spellEnd"/>
      <w:r w:rsidRPr="00152AE4">
        <w:rPr>
          <w:color w:val="000000"/>
          <w:sz w:val="28"/>
          <w:szCs w:val="28"/>
        </w:rPr>
        <w:t xml:space="preserve"> сведений  и документов, определенных пунктом 7.2.2.2. Положения о закупке либо наличия в таких документах недостоверных сведений;  </w:t>
      </w:r>
    </w:p>
    <w:p w:rsidR="00152AE4" w:rsidRPr="00152AE4" w:rsidRDefault="00152AE4" w:rsidP="00152AE4">
      <w:pPr>
        <w:spacing w:line="312" w:lineRule="atLeast"/>
        <w:jc w:val="both"/>
        <w:rPr>
          <w:color w:val="000000"/>
          <w:sz w:val="28"/>
          <w:szCs w:val="28"/>
        </w:rPr>
      </w:pPr>
      <w:r w:rsidRPr="00152AE4">
        <w:rPr>
          <w:color w:val="000000"/>
          <w:sz w:val="28"/>
          <w:szCs w:val="28"/>
        </w:rPr>
        <w:t>2) несоответствие участника закупки требованиям, установленным в конкурсной документации;</w:t>
      </w:r>
    </w:p>
    <w:p w:rsidR="00152AE4" w:rsidRPr="00152AE4" w:rsidRDefault="00152AE4" w:rsidP="00152AE4">
      <w:pPr>
        <w:spacing w:line="312" w:lineRule="atLeast"/>
        <w:jc w:val="both"/>
        <w:rPr>
          <w:color w:val="000000"/>
          <w:sz w:val="28"/>
          <w:szCs w:val="28"/>
        </w:rPr>
      </w:pPr>
      <w:r w:rsidRPr="00152AE4">
        <w:rPr>
          <w:color w:val="000000"/>
          <w:sz w:val="28"/>
          <w:szCs w:val="28"/>
        </w:rPr>
        <w:t>3) несоответствие заявки на участие в конкурсе требованиям конкурсной документации;</w:t>
      </w:r>
    </w:p>
    <w:p w:rsidR="00152AE4" w:rsidRPr="00152AE4" w:rsidRDefault="00152AE4" w:rsidP="00152AE4">
      <w:pPr>
        <w:spacing w:line="312" w:lineRule="atLeast"/>
        <w:jc w:val="both"/>
        <w:rPr>
          <w:color w:val="000000"/>
          <w:sz w:val="28"/>
          <w:szCs w:val="28"/>
        </w:rPr>
      </w:pPr>
      <w:r w:rsidRPr="00152AE4">
        <w:rPr>
          <w:color w:val="000000"/>
          <w:sz w:val="28"/>
          <w:szCs w:val="28"/>
        </w:rPr>
        <w:t>4) невнесение денежных сре</w:t>
      </w:r>
      <w:proofErr w:type="gramStart"/>
      <w:r w:rsidRPr="00152AE4">
        <w:rPr>
          <w:color w:val="000000"/>
          <w:sz w:val="28"/>
          <w:szCs w:val="28"/>
        </w:rPr>
        <w:t>дств в к</w:t>
      </w:r>
      <w:proofErr w:type="gramEnd"/>
      <w:r w:rsidRPr="00152AE4">
        <w:rPr>
          <w:color w:val="000000"/>
          <w:sz w:val="28"/>
          <w:szCs w:val="28"/>
        </w:rPr>
        <w:t xml:space="preserve">ачестве обеспечения заявки на участие в конкурсе, если требование обеспечения таких заявок установлено в конкурсной документации, в размере, указанном в конкурсной документации.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7.2.4.4. На основании результатов рассмотрения заявок на участие в конкурсе закупочной комиссией оформляется протокол рассмотрения заявок на участие в конкурсе, который подписывается всеми присутствующими на заседании членами закупочной комиссии и представителем Заказчика. </w:t>
      </w:r>
      <w:proofErr w:type="gramStart"/>
      <w:r w:rsidRPr="00152AE4">
        <w:rPr>
          <w:color w:val="000000"/>
          <w:sz w:val="28"/>
          <w:szCs w:val="28"/>
        </w:rPr>
        <w:t>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которым не соответствует заявка на участие</w:t>
      </w:r>
      <w:proofErr w:type="gramEnd"/>
      <w:r w:rsidRPr="00152AE4">
        <w:rPr>
          <w:color w:val="000000"/>
          <w:sz w:val="28"/>
          <w:szCs w:val="28"/>
        </w:rPr>
        <w:t xml:space="preserve"> в конкурсе этого участника закупки, положений такой заявки, не соответствующих требованиям конкурсной документации. Указанный протокол размещается Заказчиком на официальном сайте не позднее чем через три дня со дня подписания такого протокола.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7.2.4.5.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w:t>
      </w:r>
      <w:r w:rsidRPr="00152AE4">
        <w:rPr>
          <w:color w:val="000000"/>
          <w:sz w:val="28"/>
          <w:szCs w:val="28"/>
        </w:rPr>
        <w:lastRenderedPageBreak/>
        <w:t>закупки, подавшего заявку на участие в конкурсе, конкурс признается несостоявшимся</w:t>
      </w:r>
      <w:proofErr w:type="gramStart"/>
      <w:r w:rsidRPr="00152AE4">
        <w:rPr>
          <w:color w:val="000000"/>
          <w:sz w:val="28"/>
          <w:szCs w:val="28"/>
        </w:rPr>
        <w:t>.В</w:t>
      </w:r>
      <w:proofErr w:type="gramEnd"/>
      <w:r w:rsidRPr="00152AE4">
        <w:rPr>
          <w:color w:val="000000"/>
          <w:sz w:val="28"/>
          <w:szCs w:val="28"/>
        </w:rPr>
        <w:t xml:space="preserve"> случае, если конкурсной документацией </w:t>
      </w:r>
      <w:proofErr w:type="gramStart"/>
      <w:r w:rsidRPr="00152AE4">
        <w:rPr>
          <w:color w:val="000000"/>
          <w:sz w:val="28"/>
          <w:szCs w:val="28"/>
        </w:rPr>
        <w:t>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w:t>
      </w:r>
      <w:proofErr w:type="gramEnd"/>
      <w:r w:rsidRPr="00152AE4">
        <w:rPr>
          <w:color w:val="000000"/>
          <w:sz w:val="28"/>
          <w:szCs w:val="28"/>
        </w:rPr>
        <w:t xml:space="preserve"> в конкурсе в отношении этого лота. </w:t>
      </w:r>
    </w:p>
    <w:p w:rsidR="00152AE4" w:rsidRPr="00152AE4" w:rsidRDefault="00152AE4" w:rsidP="00152AE4">
      <w:pPr>
        <w:spacing w:line="312" w:lineRule="atLeast"/>
        <w:jc w:val="both"/>
        <w:rPr>
          <w:b/>
          <w:color w:val="000000"/>
          <w:sz w:val="28"/>
          <w:szCs w:val="28"/>
        </w:rPr>
      </w:pPr>
      <w:r w:rsidRPr="00152AE4">
        <w:rPr>
          <w:color w:val="000000"/>
          <w:sz w:val="28"/>
          <w:szCs w:val="28"/>
        </w:rPr>
        <w:t>7.2.4.6. В случае</w:t>
      </w:r>
      <w:proofErr w:type="gramStart"/>
      <w:r w:rsidRPr="00152AE4">
        <w:rPr>
          <w:color w:val="000000"/>
          <w:sz w:val="28"/>
          <w:szCs w:val="28"/>
        </w:rPr>
        <w:t>,</w:t>
      </w:r>
      <w:proofErr w:type="gramEnd"/>
      <w:r w:rsidRPr="00152AE4">
        <w:rPr>
          <w:color w:val="000000"/>
          <w:sz w:val="28"/>
          <w:szCs w:val="28"/>
        </w:rPr>
        <w:t xml:space="preserve"> если конкурс признан несостоявшимся и только один участник закупки, подавший заявку на участие в конкурсе, признан участником конкурса, заказчик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участник закупки не вправе отказаться от заключения договора. </w:t>
      </w:r>
      <w:r w:rsidRPr="00152AE4">
        <w:rPr>
          <w:color w:val="000000"/>
          <w:sz w:val="28"/>
          <w:szCs w:val="28"/>
        </w:rPr>
        <w:br/>
      </w:r>
      <w:r w:rsidRPr="00152AE4">
        <w:rPr>
          <w:b/>
          <w:color w:val="000000"/>
          <w:sz w:val="28"/>
          <w:szCs w:val="28"/>
        </w:rPr>
        <w:t>7.2.5. Оценка и сопоставление заявок на участие в конкурсе </w:t>
      </w:r>
    </w:p>
    <w:p w:rsidR="00152AE4" w:rsidRPr="00152AE4" w:rsidRDefault="00152AE4" w:rsidP="00152AE4">
      <w:pPr>
        <w:spacing w:line="312" w:lineRule="atLeast"/>
        <w:jc w:val="both"/>
        <w:rPr>
          <w:color w:val="000000"/>
          <w:sz w:val="28"/>
          <w:szCs w:val="28"/>
        </w:rPr>
      </w:pPr>
      <w:r w:rsidRPr="00152AE4">
        <w:rPr>
          <w:color w:val="000000"/>
          <w:sz w:val="28"/>
          <w:szCs w:val="28"/>
        </w:rPr>
        <w:t>7.2.5.1. Закупочная комиссия осуществляет оценку и сопоставление заявок на участие в конкурсе, поданных участниками закупки, признанными участниками конкурса.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7.2.5.2. </w:t>
      </w:r>
      <w:proofErr w:type="gramStart"/>
      <w:r w:rsidRPr="00152AE4">
        <w:rPr>
          <w:color w:val="000000"/>
          <w:sz w:val="28"/>
          <w:szCs w:val="28"/>
        </w:rPr>
        <w:t>Оценка и сопоставление заявок на участие в конкурсе осуществляются закупочной комиссией в целях выявления лучших условий исполнения договора в соответствии с критериями и в порядке, установленными конкурсной документацией на основании Положения о закупке ((Приложение 1).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 xml:space="preserve">7.2.5.3. На основании результатов оценки и сопоставления заявок </w:t>
      </w:r>
      <w:proofErr w:type="gramStart"/>
      <w:r w:rsidRPr="00152AE4">
        <w:rPr>
          <w:color w:val="000000"/>
          <w:sz w:val="28"/>
          <w:szCs w:val="28"/>
        </w:rPr>
        <w:t>на участие в конкурсе закупочной комиссией каждой заявке на участие в конкурсе относительно других по мере</w:t>
      </w:r>
      <w:proofErr w:type="gramEnd"/>
      <w:r w:rsidRPr="00152AE4">
        <w:rPr>
          <w:color w:val="000000"/>
          <w:sz w:val="28"/>
          <w:szCs w:val="28"/>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152AE4">
        <w:rPr>
          <w:color w:val="000000"/>
          <w:sz w:val="28"/>
          <w:szCs w:val="28"/>
        </w:rPr>
        <w:t>,</w:t>
      </w:r>
      <w:proofErr w:type="gramEnd"/>
      <w:r w:rsidRPr="00152AE4">
        <w:rPr>
          <w:color w:val="000000"/>
          <w:sz w:val="28"/>
          <w:szCs w:val="28"/>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7.2.5.4. Победителем конкурса признается участник конкурса, который предложил лучшие условия исполнения договора и заявке на </w:t>
      </w:r>
      <w:proofErr w:type="gramStart"/>
      <w:r w:rsidRPr="00152AE4">
        <w:rPr>
          <w:color w:val="000000"/>
          <w:sz w:val="28"/>
          <w:szCs w:val="28"/>
        </w:rPr>
        <w:t>участие</w:t>
      </w:r>
      <w:proofErr w:type="gramEnd"/>
      <w:r w:rsidRPr="00152AE4">
        <w:rPr>
          <w:color w:val="000000"/>
          <w:sz w:val="28"/>
          <w:szCs w:val="28"/>
        </w:rPr>
        <w:t xml:space="preserve"> в конкурсе которого присвоен первый номер.</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7.2.5.5. Заказчик вправе потребовать от любого участника конкурса прохождения </w:t>
      </w:r>
      <w:r w:rsidR="00675BB2" w:rsidRPr="00152AE4">
        <w:rPr>
          <w:color w:val="000000"/>
          <w:sz w:val="28"/>
          <w:szCs w:val="28"/>
        </w:rPr>
        <w:t>пост квалификации</w:t>
      </w:r>
      <w:r w:rsidRPr="00152AE4">
        <w:rPr>
          <w:color w:val="000000"/>
          <w:sz w:val="28"/>
          <w:szCs w:val="28"/>
        </w:rPr>
        <w:t xml:space="preserve"> – подтверждения его соответствия квалификационным требованиям перед выбором победителя.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7.2.5.6. </w:t>
      </w:r>
      <w:r w:rsidR="00675BB2" w:rsidRPr="00152AE4">
        <w:rPr>
          <w:color w:val="000000"/>
          <w:sz w:val="28"/>
          <w:szCs w:val="28"/>
        </w:rPr>
        <w:t>Пост квалификация</w:t>
      </w:r>
      <w:r w:rsidRPr="00152AE4">
        <w:rPr>
          <w:color w:val="000000"/>
          <w:sz w:val="28"/>
          <w:szCs w:val="28"/>
        </w:rPr>
        <w:t xml:space="preserve"> проводится по критериям, указанным в </w:t>
      </w:r>
      <w:proofErr w:type="gramStart"/>
      <w:r w:rsidR="00675BB2" w:rsidRPr="00152AE4">
        <w:rPr>
          <w:color w:val="000000"/>
          <w:sz w:val="28"/>
          <w:szCs w:val="28"/>
        </w:rPr>
        <w:t>пред</w:t>
      </w:r>
      <w:proofErr w:type="gramEnd"/>
      <w:r w:rsidR="00675BB2" w:rsidRPr="00152AE4">
        <w:rPr>
          <w:color w:val="000000"/>
          <w:sz w:val="28"/>
          <w:szCs w:val="28"/>
        </w:rPr>
        <w:t xml:space="preserve"> квалификационной</w:t>
      </w:r>
      <w:r w:rsidRPr="00152AE4">
        <w:rPr>
          <w:color w:val="000000"/>
          <w:sz w:val="28"/>
          <w:szCs w:val="28"/>
        </w:rPr>
        <w:t xml:space="preserve"> документации (если проводился предварительный квалификационный отбор) или конкурсной документации. Возможность проведения </w:t>
      </w:r>
      <w:r w:rsidR="00675BB2" w:rsidRPr="00152AE4">
        <w:rPr>
          <w:color w:val="000000"/>
          <w:sz w:val="28"/>
          <w:szCs w:val="28"/>
        </w:rPr>
        <w:t>пост квалификации</w:t>
      </w:r>
      <w:r w:rsidRPr="00152AE4">
        <w:rPr>
          <w:color w:val="000000"/>
          <w:sz w:val="28"/>
          <w:szCs w:val="28"/>
        </w:rPr>
        <w:t xml:space="preserve"> и порядок ее проведения указываются в конкурсной документации. Заявка участника конкурса, не отвечающего необходимым требованиям, должна быть отклонена, а закупочная комиссия может </w:t>
      </w:r>
      <w:r w:rsidRPr="00152AE4">
        <w:rPr>
          <w:color w:val="000000"/>
          <w:sz w:val="28"/>
          <w:szCs w:val="28"/>
        </w:rPr>
        <w:lastRenderedPageBreak/>
        <w:t xml:space="preserve">продолжить отбор победителя среди участников, </w:t>
      </w:r>
      <w:proofErr w:type="gramStart"/>
      <w:r w:rsidRPr="00152AE4">
        <w:rPr>
          <w:color w:val="000000"/>
          <w:sz w:val="28"/>
          <w:szCs w:val="28"/>
        </w:rPr>
        <w:t>заявки</w:t>
      </w:r>
      <w:proofErr w:type="gramEnd"/>
      <w:r w:rsidRPr="00152AE4">
        <w:rPr>
          <w:color w:val="000000"/>
          <w:sz w:val="28"/>
          <w:szCs w:val="28"/>
        </w:rPr>
        <w:t xml:space="preserve"> на участие которых имеют наименьшие порядковые номера.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7.2.5.7. </w:t>
      </w:r>
      <w:proofErr w:type="gramStart"/>
      <w:r w:rsidRPr="00152AE4">
        <w:rPr>
          <w:color w:val="000000"/>
          <w:sz w:val="28"/>
          <w:szCs w:val="28"/>
        </w:rPr>
        <w:t>Закупочная 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w:t>
      </w:r>
      <w:proofErr w:type="gramEnd"/>
      <w:r w:rsidRPr="00152AE4">
        <w:rPr>
          <w:color w:val="000000"/>
          <w:sz w:val="28"/>
          <w:szCs w:val="28"/>
        </w:rPr>
        <w:t xml:space="preserve"> и участника конкурса, заявке на </w:t>
      </w:r>
      <w:proofErr w:type="gramStart"/>
      <w:r w:rsidRPr="00152AE4">
        <w:rPr>
          <w:color w:val="000000"/>
          <w:sz w:val="28"/>
          <w:szCs w:val="28"/>
        </w:rPr>
        <w:t>участие</w:t>
      </w:r>
      <w:proofErr w:type="gramEnd"/>
      <w:r w:rsidRPr="00152AE4">
        <w:rPr>
          <w:color w:val="000000"/>
          <w:sz w:val="28"/>
          <w:szCs w:val="28"/>
        </w:rPr>
        <w:t xml:space="preserve"> в конкурсе которого присвоен второй номер. Протокол </w:t>
      </w:r>
      <w:proofErr w:type="gramStart"/>
      <w:r w:rsidRPr="00152AE4">
        <w:rPr>
          <w:color w:val="000000"/>
          <w:sz w:val="28"/>
          <w:szCs w:val="28"/>
        </w:rPr>
        <w:t>составляется в двух экземплярах подписывается</w:t>
      </w:r>
      <w:proofErr w:type="gramEnd"/>
      <w:r w:rsidRPr="00152AE4">
        <w:rPr>
          <w:color w:val="000000"/>
          <w:sz w:val="28"/>
          <w:szCs w:val="28"/>
        </w:rPr>
        <w:t xml:space="preserve"> всеми присутствующими членами закупочной комиссии, представителем Заказчика и победителем конкурса и размещается Заказчиком на официальном сайте не позднее чем через три дня со дня подписания такого протокола.</w:t>
      </w:r>
    </w:p>
    <w:p w:rsidR="00152AE4" w:rsidRPr="00152AE4" w:rsidRDefault="00152AE4" w:rsidP="00152AE4">
      <w:pPr>
        <w:spacing w:line="312" w:lineRule="atLeast"/>
        <w:jc w:val="both"/>
        <w:rPr>
          <w:color w:val="000000"/>
          <w:sz w:val="28"/>
          <w:szCs w:val="28"/>
        </w:rPr>
      </w:pPr>
      <w:r w:rsidRPr="00152AE4">
        <w:rPr>
          <w:color w:val="000000"/>
          <w:sz w:val="28"/>
          <w:szCs w:val="28"/>
        </w:rPr>
        <w:t>7.2.5.8. Заказчик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 </w:t>
      </w:r>
      <w:r w:rsidRPr="00152AE4">
        <w:rPr>
          <w:color w:val="000000"/>
          <w:sz w:val="28"/>
          <w:szCs w:val="28"/>
        </w:rPr>
        <w:br/>
      </w:r>
      <w:r w:rsidRPr="00152AE4">
        <w:rPr>
          <w:b/>
          <w:bCs/>
          <w:color w:val="000000"/>
          <w:sz w:val="28"/>
          <w:szCs w:val="28"/>
        </w:rPr>
        <w:t>7.3. Особенности проведения двухэтапного конкурса </w:t>
      </w:r>
    </w:p>
    <w:p w:rsidR="00152AE4" w:rsidRPr="00152AE4" w:rsidRDefault="00152AE4" w:rsidP="00152AE4">
      <w:pPr>
        <w:spacing w:line="312" w:lineRule="atLeast"/>
        <w:jc w:val="both"/>
        <w:rPr>
          <w:color w:val="000000"/>
          <w:sz w:val="28"/>
          <w:szCs w:val="28"/>
        </w:rPr>
      </w:pPr>
      <w:r w:rsidRPr="00152AE4">
        <w:rPr>
          <w:color w:val="000000"/>
          <w:sz w:val="28"/>
          <w:szCs w:val="28"/>
        </w:rPr>
        <w:t>7.3.1. 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r w:rsidRPr="00152AE4">
        <w:rPr>
          <w:color w:val="000000"/>
          <w:sz w:val="28"/>
          <w:szCs w:val="28"/>
        </w:rPr>
        <w:br/>
        <w:t>7.3.2. 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7.3.3. На первом этапе двухэтапного конкурса участники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конкурсной документации первого этапа, без указания цены договора, а также документы, подтверждающие соответствие участников установленным в конкурсной документации первого этапа требованиям. Участник закупки вправе предоставить </w:t>
      </w:r>
      <w:proofErr w:type="gramStart"/>
      <w:r w:rsidRPr="00152AE4">
        <w:rPr>
          <w:color w:val="000000"/>
          <w:sz w:val="28"/>
          <w:szCs w:val="28"/>
        </w:rPr>
        <w:t>в заявке на участие в конкурсе по первому этапу сведения о примерной цене</w:t>
      </w:r>
      <w:proofErr w:type="gramEnd"/>
      <w:r w:rsidRPr="00152AE4">
        <w:rPr>
          <w:color w:val="000000"/>
          <w:sz w:val="28"/>
          <w:szCs w:val="28"/>
        </w:rPr>
        <w:t xml:space="preserve"> договора, предварительные сметные расчеты и другие сведения в качестве справочного материала.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7.3.4. В конкурсной документации первого этапа дополнительно к </w:t>
      </w:r>
      <w:proofErr w:type="gramStart"/>
      <w:r w:rsidRPr="00152AE4">
        <w:rPr>
          <w:color w:val="000000"/>
          <w:sz w:val="28"/>
          <w:szCs w:val="28"/>
        </w:rPr>
        <w:t>указанному</w:t>
      </w:r>
      <w:proofErr w:type="gramEnd"/>
      <w:r w:rsidRPr="00152AE4">
        <w:rPr>
          <w:color w:val="000000"/>
          <w:sz w:val="28"/>
          <w:szCs w:val="28"/>
        </w:rPr>
        <w:t xml:space="preserve"> в пункте 6.2.1 Положения о закупке, должно быть указано: </w:t>
      </w:r>
    </w:p>
    <w:p w:rsidR="00152AE4" w:rsidRPr="00152AE4" w:rsidRDefault="00152AE4" w:rsidP="00152AE4">
      <w:pPr>
        <w:spacing w:line="312" w:lineRule="atLeast"/>
        <w:jc w:val="both"/>
        <w:rPr>
          <w:color w:val="000000"/>
          <w:sz w:val="28"/>
          <w:szCs w:val="28"/>
        </w:rPr>
      </w:pPr>
      <w:r w:rsidRPr="00152AE4">
        <w:rPr>
          <w:color w:val="000000"/>
          <w:sz w:val="28"/>
          <w:szCs w:val="28"/>
        </w:rPr>
        <w:t>1) что по результатам первого этапа требования Заказчика, указанные в конкурсной документации первого этапа (как в отношении закупаемой продукции, так и участников закупки), могут существенно измениться;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 xml:space="preserve">2) при составлении конкурсной документации второго этапа Заказчик вправе дополнить, исключить или изменить первоначально установленные в конкурсной документации первого этапа положения, включая требования к закупаемой </w:t>
      </w:r>
      <w:r w:rsidRPr="00152AE4">
        <w:rPr>
          <w:color w:val="000000"/>
          <w:sz w:val="28"/>
          <w:szCs w:val="28"/>
        </w:rPr>
        <w:lastRenderedPageBreak/>
        <w:t>продукции, а также первоначально установленные в этой документацией критерии для оценки и сопоставления заявок на участие в конкурсе, и вправе дополнить конкурсную документацию новыми положениями и критериями;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7.3.5. Процедура публичного вскрытия конвертов с заявками на участие в конкурсе на первом этапе может не проводиться. </w:t>
      </w:r>
    </w:p>
    <w:p w:rsidR="00152AE4" w:rsidRPr="00152AE4" w:rsidRDefault="00152AE4" w:rsidP="00152AE4">
      <w:pPr>
        <w:spacing w:line="312" w:lineRule="atLeast"/>
        <w:jc w:val="both"/>
        <w:rPr>
          <w:color w:val="000000"/>
          <w:sz w:val="28"/>
          <w:szCs w:val="28"/>
        </w:rPr>
      </w:pPr>
      <w:r w:rsidRPr="00152AE4">
        <w:rPr>
          <w:color w:val="000000"/>
          <w:sz w:val="28"/>
          <w:szCs w:val="28"/>
        </w:rPr>
        <w:t>7.3.6. Закупочная комиссия рассматривает участников закупки на предмет соответствия требованиям конкурсной документации первого этапа, а поданные ими предложения на предмет дальнейшего формирования Заказчиком конкурсной документации второго этапа. Подача на первом этапе предложений о технических, функциональных и качественных характеристиках продукции, не отвечающих требованиям конкурсной документации первого этапа, не может служить основанием для отказа участнику закупки в допуске к участию во втором этапе. При этом закупочная комиссия не допускает ко второму этапу конкурса участников закупки, не соответствующих требованиям, установленным Заказчиком в конкурсной документации первого этапа, при условии их несоответствия также требованиям, предполагаемых к установлению Заказчиком в конкурсной документации второго этапа.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7.3.7. На первом этапе закупочная комиссия вправе проводить переговоры </w:t>
      </w:r>
      <w:proofErr w:type="gramStart"/>
      <w:r w:rsidRPr="00152AE4">
        <w:rPr>
          <w:color w:val="000000"/>
          <w:sz w:val="28"/>
          <w:szCs w:val="28"/>
        </w:rPr>
        <w:t>с любым участником закупки по любому положению заявки на участие в конкурсе по первому этапу</w:t>
      </w:r>
      <w:proofErr w:type="gramEnd"/>
      <w:r w:rsidRPr="00152AE4">
        <w:rPr>
          <w:color w:val="000000"/>
          <w:sz w:val="28"/>
          <w:szCs w:val="28"/>
        </w:rPr>
        <w:t>. По результатам переговоров с участниками закупки закупочная комиссия должна подготовить перечень участников, допущенных ко второму этапу, а Заказчик - конкурсную документацию второго этапа. При составлении конкурсной документации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и сопоставления конкурсных заявок. Конкурсная документация второго этапа доводятся до сведения участников закупки путем ее размещения на официальном сайте. Одновременно с конкурсной документацией второго этапа на официальном сайте должен быть размещен перечень участников, допущенных ко второму этапу.</w:t>
      </w:r>
    </w:p>
    <w:p w:rsidR="00152AE4" w:rsidRPr="00152AE4" w:rsidRDefault="00152AE4" w:rsidP="00152AE4">
      <w:pPr>
        <w:spacing w:line="312" w:lineRule="atLeast"/>
        <w:jc w:val="both"/>
        <w:rPr>
          <w:color w:val="000000"/>
          <w:sz w:val="28"/>
          <w:szCs w:val="28"/>
        </w:rPr>
      </w:pPr>
      <w:r w:rsidRPr="00152AE4">
        <w:rPr>
          <w:color w:val="000000"/>
          <w:sz w:val="28"/>
          <w:szCs w:val="28"/>
        </w:rPr>
        <w:t>7.3.8. К участию во втором этапе двухэтапного конкурса допускаются только те участники закупки, которые по результатам первого этапа допущены закупочной комиссией к участию во втором этапе. </w:t>
      </w:r>
    </w:p>
    <w:p w:rsidR="00152AE4" w:rsidRPr="00152AE4" w:rsidRDefault="00152AE4" w:rsidP="00152AE4">
      <w:pPr>
        <w:spacing w:line="312" w:lineRule="atLeast"/>
        <w:jc w:val="both"/>
        <w:rPr>
          <w:color w:val="000000"/>
          <w:sz w:val="28"/>
          <w:szCs w:val="28"/>
        </w:rPr>
      </w:pPr>
      <w:r w:rsidRPr="00152AE4">
        <w:rPr>
          <w:color w:val="000000"/>
          <w:sz w:val="28"/>
          <w:szCs w:val="28"/>
        </w:rPr>
        <w:t>7.3.9. 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152AE4" w:rsidRPr="00152AE4" w:rsidRDefault="00152AE4" w:rsidP="00152AE4">
      <w:pPr>
        <w:spacing w:line="312" w:lineRule="atLeast"/>
        <w:jc w:val="both"/>
        <w:rPr>
          <w:color w:val="000000"/>
          <w:sz w:val="28"/>
          <w:szCs w:val="28"/>
        </w:rPr>
      </w:pPr>
      <w:r w:rsidRPr="00152AE4">
        <w:rPr>
          <w:color w:val="000000"/>
          <w:sz w:val="28"/>
          <w:szCs w:val="28"/>
        </w:rPr>
        <w:t>7.3.10. Участник, не желающий представлять заявку на участие в конкурсе по второму этапу, вправе выйти из дальнейшего участия в конкурсе.</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7.3.11. При оценке соответствия участника конкурса предъявляемым требованиям закупочная комиссия вправе воспользоваться сведениями первого этапа (если требования в этой части не изменились). В конкурсной документации второго этапа может содержаться требование </w:t>
      </w:r>
      <w:proofErr w:type="gramStart"/>
      <w:r w:rsidRPr="00152AE4">
        <w:rPr>
          <w:color w:val="000000"/>
          <w:sz w:val="28"/>
          <w:szCs w:val="28"/>
        </w:rPr>
        <w:t>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roofErr w:type="gramEnd"/>
      <w:r w:rsidRPr="00152AE4">
        <w:rPr>
          <w:color w:val="000000"/>
          <w:sz w:val="28"/>
          <w:szCs w:val="28"/>
        </w:rPr>
        <w:t>. </w:t>
      </w:r>
    </w:p>
    <w:p w:rsidR="00152AE4" w:rsidRPr="00152AE4" w:rsidRDefault="00152AE4" w:rsidP="00152AE4">
      <w:pPr>
        <w:spacing w:line="312" w:lineRule="atLeast"/>
        <w:jc w:val="both"/>
        <w:rPr>
          <w:color w:val="000000"/>
          <w:sz w:val="28"/>
          <w:szCs w:val="28"/>
        </w:rPr>
      </w:pPr>
      <w:r w:rsidRPr="00152AE4">
        <w:rPr>
          <w:b/>
          <w:bCs/>
          <w:color w:val="000000"/>
          <w:sz w:val="28"/>
          <w:szCs w:val="28"/>
        </w:rPr>
        <w:t>7.4. Особенности проведения аукциона </w:t>
      </w:r>
    </w:p>
    <w:p w:rsidR="00152AE4" w:rsidRPr="00152AE4" w:rsidRDefault="00152AE4" w:rsidP="00152AE4">
      <w:pPr>
        <w:spacing w:line="312" w:lineRule="atLeast"/>
        <w:jc w:val="both"/>
        <w:rPr>
          <w:color w:val="000000"/>
          <w:sz w:val="28"/>
          <w:szCs w:val="28"/>
        </w:rPr>
      </w:pPr>
      <w:r w:rsidRPr="00152AE4">
        <w:rPr>
          <w:color w:val="000000"/>
          <w:sz w:val="28"/>
          <w:szCs w:val="28"/>
        </w:rPr>
        <w:lastRenderedPageBreak/>
        <w:t>7.4.1. Аукцион – это торги, победителем которых признается лицо, предложившее наиболее низкую цену договора или, если при проведен</w:t>
      </w:r>
      <w:proofErr w:type="gramStart"/>
      <w:r w:rsidRPr="00152AE4">
        <w:rPr>
          <w:color w:val="000000"/>
          <w:sz w:val="28"/>
          <w:szCs w:val="28"/>
        </w:rPr>
        <w:t>ии ау</w:t>
      </w:r>
      <w:proofErr w:type="gramEnd"/>
      <w:r w:rsidRPr="00152AE4">
        <w:rPr>
          <w:color w:val="000000"/>
          <w:sz w:val="28"/>
          <w:szCs w:val="28"/>
        </w:rPr>
        <w:t>кциона цена договора снижена до нуля и аукцион проводится на право заключить договор, наиболее высокую цену договора. </w:t>
      </w:r>
      <w:r w:rsidRPr="00152AE4">
        <w:rPr>
          <w:color w:val="000000"/>
          <w:sz w:val="28"/>
          <w:szCs w:val="28"/>
        </w:rPr>
        <w:br/>
        <w:t>7.4.2. Аукцион может проводиться Заказчиком 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 </w:t>
      </w:r>
    </w:p>
    <w:p w:rsidR="00152AE4" w:rsidRPr="00152AE4" w:rsidRDefault="00152AE4" w:rsidP="00152AE4">
      <w:pPr>
        <w:spacing w:line="312" w:lineRule="atLeast"/>
        <w:jc w:val="both"/>
        <w:rPr>
          <w:color w:val="000000"/>
          <w:sz w:val="28"/>
          <w:szCs w:val="28"/>
        </w:rPr>
      </w:pPr>
      <w:r w:rsidRPr="00152AE4">
        <w:rPr>
          <w:color w:val="000000"/>
          <w:sz w:val="28"/>
          <w:szCs w:val="28"/>
        </w:rPr>
        <w:t>7.4.3. В зависимости от возможного круга участников закупки аукцион может быть открытым или закрытым.</w:t>
      </w:r>
    </w:p>
    <w:p w:rsidR="00152AE4" w:rsidRPr="00152AE4" w:rsidRDefault="00152AE4" w:rsidP="00152AE4">
      <w:pPr>
        <w:spacing w:line="312" w:lineRule="atLeast"/>
        <w:jc w:val="both"/>
        <w:rPr>
          <w:color w:val="000000"/>
          <w:sz w:val="28"/>
          <w:szCs w:val="28"/>
        </w:rPr>
      </w:pPr>
      <w:r w:rsidRPr="00152AE4">
        <w:rPr>
          <w:color w:val="000000"/>
          <w:sz w:val="28"/>
          <w:szCs w:val="28"/>
        </w:rPr>
        <w:t>7.4.4. В зависимости от наличия процедуры предварительного квалификационного отбора аукцион может быть с проведением или без проведения предварительного квалификационного отбора. </w:t>
      </w:r>
    </w:p>
    <w:p w:rsidR="00152AE4" w:rsidRPr="00152AE4" w:rsidRDefault="00152AE4" w:rsidP="00152AE4">
      <w:pPr>
        <w:spacing w:line="312" w:lineRule="atLeast"/>
        <w:jc w:val="both"/>
        <w:rPr>
          <w:color w:val="000000"/>
          <w:sz w:val="28"/>
          <w:szCs w:val="28"/>
        </w:rPr>
      </w:pPr>
      <w:r w:rsidRPr="00152AE4">
        <w:rPr>
          <w:color w:val="000000"/>
          <w:sz w:val="28"/>
          <w:szCs w:val="28"/>
        </w:rPr>
        <w:t>7.4.5. Во всем, что не оговорено в настоящем подразделе, к проведению аукциона применяются положения о проведении открытого одноэтапного конкурса. </w:t>
      </w:r>
      <w:r w:rsidRPr="00152AE4">
        <w:rPr>
          <w:color w:val="000000"/>
          <w:sz w:val="28"/>
          <w:szCs w:val="28"/>
        </w:rPr>
        <w:br/>
        <w:t>7.4.6. 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положений настоящего раздела Положения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7.4.7. Заказчик в документации об аукционе обязан установить четкие требования к участникам закупки и к закупаемой продукции, которые не могут быть изменены участником закупки.</w:t>
      </w:r>
    </w:p>
    <w:p w:rsidR="00152AE4" w:rsidRPr="00152AE4" w:rsidRDefault="00152AE4" w:rsidP="00152AE4">
      <w:pPr>
        <w:spacing w:line="312" w:lineRule="atLeast"/>
        <w:jc w:val="both"/>
        <w:rPr>
          <w:color w:val="000000"/>
          <w:sz w:val="28"/>
          <w:szCs w:val="28"/>
        </w:rPr>
      </w:pPr>
      <w:r w:rsidRPr="00152AE4">
        <w:rPr>
          <w:color w:val="000000"/>
          <w:sz w:val="28"/>
          <w:szCs w:val="28"/>
        </w:rPr>
        <w:t>7.4.8. Заявка на участие в аукционе должна содержать во всяком случае: </w:t>
      </w:r>
    </w:p>
    <w:p w:rsidR="00152AE4" w:rsidRPr="00152AE4" w:rsidRDefault="00152AE4" w:rsidP="00152AE4">
      <w:pPr>
        <w:spacing w:line="312" w:lineRule="atLeast"/>
        <w:jc w:val="both"/>
        <w:rPr>
          <w:color w:val="000000"/>
          <w:sz w:val="28"/>
          <w:szCs w:val="28"/>
        </w:rPr>
      </w:pPr>
      <w:r w:rsidRPr="00152AE4">
        <w:rPr>
          <w:color w:val="000000"/>
          <w:sz w:val="28"/>
          <w:szCs w:val="28"/>
        </w:rPr>
        <w:t>1) сведения и документы об участнике закупки, подавшем такую заявку, а также о лицах, выступающих на стороне участника закупки: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roofErr w:type="gramEnd"/>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б)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нотариальнозаверенную</w:t>
      </w:r>
      <w:proofErr w:type="gramEnd"/>
      <w:r w:rsidRPr="00152AE4">
        <w:rPr>
          <w:color w:val="000000"/>
          <w:sz w:val="28"/>
          <w:szCs w:val="28"/>
        </w:rPr>
        <w:t xml:space="preserve"> </w:t>
      </w:r>
      <w:proofErr w:type="gramStart"/>
      <w:r w:rsidRPr="00152AE4">
        <w:rPr>
          <w:color w:val="000000"/>
          <w:sz w:val="28"/>
          <w:szCs w:val="28"/>
        </w:rPr>
        <w:t>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аукциона; </w:t>
      </w:r>
      <w:proofErr w:type="gramEnd"/>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lastRenderedPageBreak/>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152AE4">
        <w:rPr>
          <w:color w:val="000000"/>
          <w:sz w:val="28"/>
          <w:szCs w:val="28"/>
        </w:rPr>
        <w:t xml:space="preserve"> В случае</w:t>
      </w:r>
      <w:proofErr w:type="gramStart"/>
      <w:r w:rsidRPr="00152AE4">
        <w:rPr>
          <w:color w:val="000000"/>
          <w:sz w:val="28"/>
          <w:szCs w:val="28"/>
        </w:rPr>
        <w:t>,</w:t>
      </w:r>
      <w:proofErr w:type="gramEnd"/>
      <w:r w:rsidRPr="00152AE4">
        <w:rPr>
          <w:color w:val="000000"/>
          <w:sz w:val="28"/>
          <w:szCs w:val="28"/>
        </w:rPr>
        <w:t xml:space="preserve">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w:t>
      </w:r>
      <w:proofErr w:type="gramStart"/>
      <w:r w:rsidRPr="00152AE4">
        <w:rPr>
          <w:color w:val="000000"/>
          <w:sz w:val="28"/>
          <w:szCs w:val="28"/>
        </w:rPr>
        <w:t>,</w:t>
      </w:r>
      <w:proofErr w:type="gramEnd"/>
      <w:r w:rsidRPr="00152AE4">
        <w:rPr>
          <w:color w:val="000000"/>
          <w:sz w:val="28"/>
          <w:szCs w:val="28"/>
        </w:rPr>
        <w:t xml:space="preserve">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 </w:t>
      </w:r>
    </w:p>
    <w:p w:rsidR="00152AE4" w:rsidRPr="00152AE4" w:rsidRDefault="00152AE4" w:rsidP="00152AE4">
      <w:pPr>
        <w:spacing w:line="312" w:lineRule="atLeast"/>
        <w:jc w:val="both"/>
        <w:rPr>
          <w:color w:val="000000"/>
          <w:sz w:val="28"/>
          <w:szCs w:val="28"/>
        </w:rPr>
      </w:pPr>
      <w:r w:rsidRPr="00152AE4">
        <w:rPr>
          <w:color w:val="000000"/>
          <w:sz w:val="28"/>
          <w:szCs w:val="28"/>
        </w:rPr>
        <w:t>г) копии учредительных документов (для юридических лиц);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w:t>
      </w:r>
      <w:proofErr w:type="gramEnd"/>
      <w:r w:rsidRPr="00152AE4">
        <w:rPr>
          <w:color w:val="000000"/>
          <w:sz w:val="28"/>
          <w:szCs w:val="28"/>
        </w:rPr>
        <w:t>, обеспечения исполнения договора являются крупной сделкой. </w:t>
      </w:r>
    </w:p>
    <w:p w:rsidR="00152AE4" w:rsidRPr="00152AE4" w:rsidRDefault="00152AE4" w:rsidP="00152AE4">
      <w:pPr>
        <w:spacing w:line="312" w:lineRule="atLeast"/>
        <w:jc w:val="both"/>
        <w:rPr>
          <w:color w:val="000000"/>
          <w:sz w:val="28"/>
          <w:szCs w:val="28"/>
        </w:rPr>
      </w:pPr>
      <w:r w:rsidRPr="00152AE4">
        <w:rPr>
          <w:color w:val="000000"/>
          <w:sz w:val="28"/>
          <w:szCs w:val="28"/>
        </w:rPr>
        <w:t>2)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 </w:t>
      </w:r>
    </w:p>
    <w:p w:rsidR="00152AE4" w:rsidRPr="00152AE4" w:rsidRDefault="00152AE4" w:rsidP="00152AE4">
      <w:pPr>
        <w:spacing w:line="312" w:lineRule="atLeast"/>
        <w:jc w:val="both"/>
        <w:rPr>
          <w:color w:val="000000"/>
          <w:sz w:val="28"/>
          <w:szCs w:val="28"/>
        </w:rPr>
      </w:pPr>
      <w:r w:rsidRPr="00152AE4">
        <w:rPr>
          <w:color w:val="000000"/>
          <w:sz w:val="28"/>
          <w:szCs w:val="28"/>
        </w:rPr>
        <w:t>а)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пунктом 5.1 Положения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б) документы, подтверждающие квалификацию участника закупки, если в аукционной документации установлены квалификационные требования к участникам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в) документы, подтверждающие обеспечение заявки на участие в аукционе, в случае, если в аукционной документации содержится указание на требование обеспечения такой заявки.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 xml:space="preserve">4) в случае если на стороне одного участника закупки выступает несколько лиц, заявка на участие в аукционе должна также содержать соглашение лиц, участвующих  на стороне одного участника закупки, содержащие следующие сведения:  </w:t>
      </w:r>
    </w:p>
    <w:p w:rsidR="00152AE4" w:rsidRPr="00152AE4" w:rsidRDefault="00152AE4" w:rsidP="00152AE4">
      <w:pPr>
        <w:spacing w:line="312" w:lineRule="atLeast"/>
        <w:jc w:val="both"/>
        <w:rPr>
          <w:color w:val="000000"/>
          <w:sz w:val="28"/>
          <w:szCs w:val="28"/>
        </w:rPr>
      </w:pPr>
      <w:r w:rsidRPr="00152AE4">
        <w:rPr>
          <w:color w:val="000000"/>
          <w:sz w:val="28"/>
          <w:szCs w:val="28"/>
        </w:rPr>
        <w:lastRenderedPageBreak/>
        <w:t xml:space="preserve">а) об их участии на стороне одного участника закупки, с указанием количества товаров,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аукциона будет заключен договор;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процедуры аукциона будет заключен договор. Распределением сумм денежных средств указывается в соглашении в процентах от цены договора, предложенной участником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в) о распределении между ними обязанности по внесению денежных сре</w:t>
      </w:r>
      <w:proofErr w:type="gramStart"/>
      <w:r w:rsidRPr="00152AE4">
        <w:rPr>
          <w:color w:val="000000"/>
          <w:sz w:val="28"/>
          <w:szCs w:val="28"/>
        </w:rPr>
        <w:t>дств в к</w:t>
      </w:r>
      <w:proofErr w:type="gramEnd"/>
      <w:r w:rsidRPr="00152AE4">
        <w:rPr>
          <w:color w:val="000000"/>
          <w:sz w:val="28"/>
          <w:szCs w:val="28"/>
        </w:rPr>
        <w:t xml:space="preserve">ачестве обеспечения заявки на участие в аукционе в случае, если в аукционной документации содержаться требование об обеспечении такой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г) о предоставляемом способе обеспечения исполнения договора, если заказчиком в аукционной документации предусмотрено два варианта  способа обеспечения, и лица (из числа лиц, выступающих на стороне одного участника закупки), на которого возлагается обязанность по предоставлению такого обеспечения.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7.4.9. Участник закупки вправе подать только одну заявку на участие в аукционе в отношении каждого предмета аукционе (лота), внесение изменений </w:t>
      </w:r>
      <w:proofErr w:type="gramStart"/>
      <w:r w:rsidRPr="00152AE4">
        <w:rPr>
          <w:color w:val="000000"/>
          <w:sz w:val="28"/>
          <w:szCs w:val="28"/>
        </w:rPr>
        <w:t>в</w:t>
      </w:r>
      <w:proofErr w:type="gramEnd"/>
      <w:r w:rsidRPr="00152AE4">
        <w:rPr>
          <w:color w:val="000000"/>
          <w:sz w:val="28"/>
          <w:szCs w:val="28"/>
        </w:rPr>
        <w:t xml:space="preserve"> которую не допускается. </w:t>
      </w:r>
    </w:p>
    <w:p w:rsidR="00152AE4" w:rsidRPr="00152AE4" w:rsidRDefault="00152AE4" w:rsidP="00152AE4">
      <w:pPr>
        <w:spacing w:line="312" w:lineRule="atLeast"/>
        <w:jc w:val="both"/>
        <w:rPr>
          <w:color w:val="000000"/>
          <w:sz w:val="28"/>
          <w:szCs w:val="28"/>
        </w:rPr>
      </w:pPr>
      <w:r w:rsidRPr="00152AE4">
        <w:rPr>
          <w:color w:val="000000"/>
          <w:sz w:val="28"/>
          <w:szCs w:val="28"/>
        </w:rPr>
        <w:t>7.4.10. Процедура вскрытия конвертов с заявками на участие в аукционе не проводится. </w:t>
      </w:r>
      <w:r w:rsidRPr="00152AE4">
        <w:rPr>
          <w:color w:val="000000"/>
          <w:sz w:val="28"/>
          <w:szCs w:val="28"/>
        </w:rPr>
        <w:br/>
        <w:t>7.4.11. Подача предложений о цене договора участниками закупки осуществляется в день проведения аукциона, установленный в документации об аукционе. </w:t>
      </w:r>
    </w:p>
    <w:p w:rsidR="00152AE4" w:rsidRPr="00152AE4" w:rsidRDefault="00152AE4" w:rsidP="00152AE4">
      <w:pPr>
        <w:spacing w:line="312" w:lineRule="atLeast"/>
        <w:jc w:val="both"/>
        <w:rPr>
          <w:color w:val="000000"/>
          <w:sz w:val="28"/>
          <w:szCs w:val="28"/>
        </w:rPr>
      </w:pPr>
      <w:r w:rsidRPr="00152AE4">
        <w:rPr>
          <w:color w:val="000000"/>
          <w:sz w:val="28"/>
          <w:szCs w:val="28"/>
        </w:rPr>
        <w:t>7.4.12. Дополнительно к сведениям, установленным в пункте 6.2.1 Положения о закупке, документация об аукционе должна содержать сведения о дате, месте, времени и порядке проведения аукциона. </w:t>
      </w:r>
    </w:p>
    <w:p w:rsidR="00152AE4" w:rsidRPr="00152AE4" w:rsidRDefault="00152AE4" w:rsidP="00152AE4">
      <w:pPr>
        <w:spacing w:line="312" w:lineRule="atLeast"/>
        <w:jc w:val="both"/>
        <w:rPr>
          <w:color w:val="000000"/>
          <w:sz w:val="28"/>
          <w:szCs w:val="28"/>
        </w:rPr>
      </w:pPr>
      <w:r w:rsidRPr="00152AE4">
        <w:rPr>
          <w:color w:val="000000"/>
          <w:sz w:val="28"/>
          <w:szCs w:val="28"/>
        </w:rPr>
        <w:t>7.4.13. Победителем аукциона признается лицо, предложившее наиболее низкую цену договора или, если при проведен</w:t>
      </w:r>
      <w:proofErr w:type="gramStart"/>
      <w:r w:rsidRPr="00152AE4">
        <w:rPr>
          <w:color w:val="000000"/>
          <w:sz w:val="28"/>
          <w:szCs w:val="28"/>
        </w:rPr>
        <w:t>ии ау</w:t>
      </w:r>
      <w:proofErr w:type="gramEnd"/>
      <w:r w:rsidRPr="00152AE4">
        <w:rPr>
          <w:color w:val="000000"/>
          <w:sz w:val="28"/>
          <w:szCs w:val="28"/>
        </w:rPr>
        <w:t>кциона цена договора была снижена до нуля и аукцион проводится на право заключить договор, наиболее высокую цену договора.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7.4.14. По итогам проведения аукциона составляется протокол аукциона, в котором должны содержаться сведения о месте, дате и времени проведения аукциона, об участниках аукциона, о начальной цене договора (цене лота), все минимальные предложения о цене договора, сделанные участниками аукциона и ранжированные по мере убывания. Протокол </w:t>
      </w:r>
      <w:proofErr w:type="gramStart"/>
      <w:r w:rsidRPr="00152AE4">
        <w:rPr>
          <w:color w:val="000000"/>
          <w:sz w:val="28"/>
          <w:szCs w:val="28"/>
        </w:rPr>
        <w:t>составляется в двух экземплярах подписывается</w:t>
      </w:r>
      <w:proofErr w:type="gramEnd"/>
      <w:r w:rsidRPr="00152AE4">
        <w:rPr>
          <w:color w:val="000000"/>
          <w:sz w:val="28"/>
          <w:szCs w:val="28"/>
        </w:rPr>
        <w:t xml:space="preserve"> всеми присутствующими членами закупочной комиссии, представителем Заказчика и победителем аукциона и размещается Заказчиком на официальном сайте не позднее чем через три дня со дня подписания такого протокола. </w:t>
      </w:r>
    </w:p>
    <w:p w:rsidR="00152AE4" w:rsidRPr="00152AE4" w:rsidRDefault="00152AE4" w:rsidP="00152AE4">
      <w:pPr>
        <w:spacing w:line="312" w:lineRule="atLeast"/>
        <w:jc w:val="both"/>
        <w:rPr>
          <w:b/>
          <w:bCs/>
          <w:color w:val="000000"/>
          <w:sz w:val="28"/>
          <w:szCs w:val="28"/>
        </w:rPr>
      </w:pPr>
      <w:r w:rsidRPr="00152AE4">
        <w:rPr>
          <w:b/>
          <w:bCs/>
          <w:color w:val="000000"/>
          <w:sz w:val="28"/>
          <w:szCs w:val="28"/>
        </w:rPr>
        <w:t>7.5. Предварительный квалификационный отбор </w:t>
      </w:r>
    </w:p>
    <w:p w:rsidR="00152AE4" w:rsidRPr="00152AE4" w:rsidRDefault="00152AE4" w:rsidP="00152AE4">
      <w:pPr>
        <w:spacing w:line="312" w:lineRule="atLeast"/>
        <w:jc w:val="both"/>
        <w:rPr>
          <w:color w:val="000000"/>
          <w:spacing w:val="-14"/>
          <w:sz w:val="28"/>
          <w:szCs w:val="28"/>
        </w:rPr>
      </w:pPr>
      <w:r w:rsidRPr="00152AE4">
        <w:rPr>
          <w:b/>
          <w:bCs/>
          <w:color w:val="000000"/>
          <w:spacing w:val="-14"/>
          <w:sz w:val="28"/>
          <w:szCs w:val="28"/>
        </w:rPr>
        <w:t xml:space="preserve">7.5.1. Условия проведения предварительного квалификационного отбора </w:t>
      </w:r>
    </w:p>
    <w:p w:rsidR="00152AE4" w:rsidRPr="00152AE4" w:rsidRDefault="00152AE4" w:rsidP="00152AE4">
      <w:pPr>
        <w:jc w:val="both"/>
        <w:rPr>
          <w:sz w:val="28"/>
          <w:szCs w:val="28"/>
        </w:rPr>
      </w:pPr>
      <w:r w:rsidRPr="00152AE4">
        <w:rPr>
          <w:sz w:val="28"/>
          <w:szCs w:val="28"/>
        </w:rPr>
        <w:lastRenderedPageBreak/>
        <w:t xml:space="preserve">7.5.1.1. В предварительном квалификационном отборе может участвовать любой участник закупки, соответствующий требованиям, установленным заказчиком в </w:t>
      </w:r>
      <w:proofErr w:type="gramStart"/>
      <w:r w:rsidR="00675BB2" w:rsidRPr="00152AE4">
        <w:rPr>
          <w:sz w:val="28"/>
          <w:szCs w:val="28"/>
        </w:rPr>
        <w:t>пред</w:t>
      </w:r>
      <w:proofErr w:type="gramEnd"/>
      <w:r w:rsidR="00675BB2" w:rsidRPr="00152AE4">
        <w:rPr>
          <w:sz w:val="28"/>
          <w:szCs w:val="28"/>
        </w:rPr>
        <w:t xml:space="preserve"> квалификационной</w:t>
      </w:r>
      <w:r w:rsidRPr="00152AE4">
        <w:rPr>
          <w:sz w:val="28"/>
          <w:szCs w:val="28"/>
        </w:rPr>
        <w:t xml:space="preserve"> до</w:t>
      </w:r>
      <w:r w:rsidRPr="00152AE4">
        <w:rPr>
          <w:sz w:val="28"/>
          <w:szCs w:val="28"/>
        </w:rPr>
        <w:softHyphen/>
        <w:t>кументации.</w:t>
      </w:r>
    </w:p>
    <w:p w:rsidR="00152AE4" w:rsidRPr="00152AE4" w:rsidRDefault="00152AE4" w:rsidP="00152AE4">
      <w:pPr>
        <w:jc w:val="both"/>
        <w:rPr>
          <w:sz w:val="28"/>
          <w:szCs w:val="28"/>
        </w:rPr>
      </w:pPr>
      <w:r w:rsidRPr="00152AE4">
        <w:rPr>
          <w:sz w:val="28"/>
          <w:szCs w:val="28"/>
        </w:rPr>
        <w:t>7.5.1.2. Предварительный квалификационный отбор проводит</w:t>
      </w:r>
      <w:r w:rsidRPr="00152AE4">
        <w:rPr>
          <w:sz w:val="28"/>
          <w:szCs w:val="28"/>
        </w:rPr>
        <w:softHyphen/>
        <w:t>ся для выявления участников закупки, квалификация которых позволит участвовать в процедурах закупки товаров, работ, услуг для нужд заказчика.</w:t>
      </w:r>
    </w:p>
    <w:p w:rsidR="00152AE4" w:rsidRPr="00152AE4" w:rsidRDefault="00152AE4" w:rsidP="00152AE4">
      <w:pPr>
        <w:jc w:val="both"/>
        <w:rPr>
          <w:sz w:val="28"/>
          <w:szCs w:val="28"/>
        </w:rPr>
      </w:pPr>
      <w:r w:rsidRPr="00152AE4">
        <w:rPr>
          <w:sz w:val="28"/>
          <w:szCs w:val="28"/>
        </w:rPr>
        <w:t xml:space="preserve">7.5.1.3. При проведении процедуры закупки заказчик вправе </w:t>
      </w:r>
      <w:proofErr w:type="gramStart"/>
      <w:r w:rsidRPr="00152AE4">
        <w:rPr>
          <w:sz w:val="28"/>
          <w:szCs w:val="28"/>
        </w:rPr>
        <w:t>установить условие</w:t>
      </w:r>
      <w:proofErr w:type="gramEnd"/>
      <w:r w:rsidRPr="00152AE4">
        <w:rPr>
          <w:sz w:val="28"/>
          <w:szCs w:val="28"/>
        </w:rPr>
        <w:t xml:space="preserve"> о том, что к участию в соответствующей закуп</w:t>
      </w:r>
      <w:r w:rsidRPr="00152AE4">
        <w:rPr>
          <w:sz w:val="28"/>
          <w:szCs w:val="28"/>
        </w:rPr>
        <w:softHyphen/>
        <w:t>ке допускаются только лица, включенные в перечень квалифици</w:t>
      </w:r>
      <w:r w:rsidRPr="00152AE4">
        <w:rPr>
          <w:sz w:val="28"/>
          <w:szCs w:val="28"/>
        </w:rPr>
        <w:softHyphen/>
        <w:t>рованных поставщиков (подрядчиков, исполнителей) (далее - Пе</w:t>
      </w:r>
      <w:r w:rsidRPr="00152AE4">
        <w:rPr>
          <w:sz w:val="28"/>
          <w:szCs w:val="28"/>
        </w:rPr>
        <w:softHyphen/>
        <w:t xml:space="preserve">речень квалифицированных поставщиков), который определяется закупочной комиссией на определенный </w:t>
      </w:r>
      <w:r w:rsidR="00675BB2" w:rsidRPr="00152AE4">
        <w:rPr>
          <w:sz w:val="28"/>
          <w:szCs w:val="28"/>
        </w:rPr>
        <w:t>пред квалификационной</w:t>
      </w:r>
      <w:r w:rsidRPr="00152AE4">
        <w:rPr>
          <w:sz w:val="28"/>
          <w:szCs w:val="28"/>
        </w:rPr>
        <w:t xml:space="preserve"> документацией период (далее - период действия Перечня квали</w:t>
      </w:r>
      <w:r w:rsidRPr="00152AE4">
        <w:rPr>
          <w:sz w:val="28"/>
          <w:szCs w:val="28"/>
        </w:rPr>
        <w:softHyphen/>
        <w:t>фицированных поставщиков). При этом:</w:t>
      </w:r>
    </w:p>
    <w:p w:rsidR="00152AE4" w:rsidRPr="00152AE4" w:rsidRDefault="00152AE4" w:rsidP="00152AE4">
      <w:pPr>
        <w:jc w:val="both"/>
        <w:rPr>
          <w:sz w:val="28"/>
          <w:szCs w:val="28"/>
        </w:rPr>
      </w:pPr>
      <w:r w:rsidRPr="00152AE4">
        <w:rPr>
          <w:sz w:val="28"/>
          <w:szCs w:val="28"/>
        </w:rPr>
        <w:t>- предмет закупки должен соответствовать направлению за</w:t>
      </w:r>
      <w:r w:rsidRPr="00152AE4">
        <w:rPr>
          <w:sz w:val="28"/>
          <w:szCs w:val="28"/>
        </w:rPr>
        <w:softHyphen/>
        <w:t>купок или сфере закупок, по которым определен Перечень квали</w:t>
      </w:r>
      <w:r w:rsidRPr="00152AE4">
        <w:rPr>
          <w:sz w:val="28"/>
          <w:szCs w:val="28"/>
        </w:rPr>
        <w:softHyphen/>
        <w:t>фицированных поставщиков;</w:t>
      </w:r>
    </w:p>
    <w:p w:rsidR="00152AE4" w:rsidRPr="00152AE4" w:rsidRDefault="00152AE4" w:rsidP="00152AE4">
      <w:pPr>
        <w:jc w:val="both"/>
        <w:rPr>
          <w:sz w:val="28"/>
          <w:szCs w:val="28"/>
        </w:rPr>
      </w:pPr>
      <w:r w:rsidRPr="00152AE4">
        <w:rPr>
          <w:sz w:val="28"/>
          <w:szCs w:val="28"/>
        </w:rPr>
        <w:t>- извещение о проведении закупки должно быть размещено на официальном сайте в период действия Перечня квалифицирован</w:t>
      </w:r>
      <w:r w:rsidRPr="00152AE4">
        <w:rPr>
          <w:sz w:val="28"/>
          <w:szCs w:val="28"/>
        </w:rPr>
        <w:softHyphen/>
        <w:t>ных поставщиков;</w:t>
      </w:r>
    </w:p>
    <w:p w:rsidR="00152AE4" w:rsidRPr="00152AE4" w:rsidRDefault="00152AE4" w:rsidP="00152AE4">
      <w:pPr>
        <w:jc w:val="both"/>
        <w:rPr>
          <w:sz w:val="28"/>
          <w:szCs w:val="28"/>
        </w:rPr>
      </w:pPr>
      <w:r w:rsidRPr="00152AE4">
        <w:rPr>
          <w:sz w:val="28"/>
          <w:szCs w:val="28"/>
        </w:rPr>
        <w:t>7.5.1.4.Заказчик вправе признать утратившим силу Перечень квалифицированных поставщиков в любое время до окончания периода его действия.</w:t>
      </w:r>
    </w:p>
    <w:p w:rsidR="00152AE4" w:rsidRPr="00152AE4" w:rsidRDefault="00152AE4" w:rsidP="00152AE4">
      <w:pPr>
        <w:jc w:val="both"/>
        <w:rPr>
          <w:sz w:val="28"/>
          <w:szCs w:val="28"/>
        </w:rPr>
      </w:pPr>
      <w:r w:rsidRPr="00152AE4">
        <w:rPr>
          <w:sz w:val="28"/>
          <w:szCs w:val="28"/>
        </w:rPr>
        <w:t xml:space="preserve"> 7.5.1.5. Проведение предварительного квалификационного бора само по себе не является процедурой закупки и не налагает на заказчика обязанностей по заключению договоров с участниками, подавшими заявки на участие в предварительном </w:t>
      </w:r>
      <w:r w:rsidR="00675BB2" w:rsidRPr="00152AE4">
        <w:rPr>
          <w:sz w:val="28"/>
          <w:szCs w:val="28"/>
        </w:rPr>
        <w:t>квалификационном</w:t>
      </w:r>
      <w:r w:rsidRPr="00152AE4">
        <w:rPr>
          <w:sz w:val="28"/>
          <w:szCs w:val="28"/>
        </w:rPr>
        <w:t xml:space="preserve"> отборе.</w:t>
      </w:r>
    </w:p>
    <w:p w:rsidR="00152AE4" w:rsidRPr="00152AE4" w:rsidRDefault="00152AE4" w:rsidP="00152AE4">
      <w:pPr>
        <w:rPr>
          <w:b/>
          <w:sz w:val="28"/>
          <w:szCs w:val="28"/>
        </w:rPr>
      </w:pPr>
      <w:r w:rsidRPr="00152AE4">
        <w:rPr>
          <w:b/>
          <w:sz w:val="28"/>
          <w:szCs w:val="28"/>
        </w:rPr>
        <w:t>7.5.2.</w:t>
      </w:r>
      <w:r w:rsidRPr="00152AE4">
        <w:rPr>
          <w:b/>
          <w:sz w:val="28"/>
          <w:szCs w:val="28"/>
        </w:rPr>
        <w:tab/>
        <w:t xml:space="preserve">Извещение о проведении предварительного </w:t>
      </w:r>
      <w:r w:rsidR="00675BB2" w:rsidRPr="00152AE4">
        <w:rPr>
          <w:b/>
          <w:sz w:val="28"/>
          <w:szCs w:val="28"/>
        </w:rPr>
        <w:t>квалификационного</w:t>
      </w:r>
      <w:r w:rsidRPr="00152AE4">
        <w:rPr>
          <w:b/>
          <w:sz w:val="28"/>
          <w:szCs w:val="28"/>
        </w:rPr>
        <w:t xml:space="preserve"> отбора и </w:t>
      </w:r>
      <w:proofErr w:type="gramStart"/>
      <w:r w:rsidR="00675BB2" w:rsidRPr="00152AE4">
        <w:rPr>
          <w:b/>
          <w:sz w:val="28"/>
          <w:szCs w:val="28"/>
        </w:rPr>
        <w:t>пред</w:t>
      </w:r>
      <w:proofErr w:type="gramEnd"/>
      <w:r w:rsidR="00675BB2" w:rsidRPr="00152AE4">
        <w:rPr>
          <w:b/>
          <w:sz w:val="28"/>
          <w:szCs w:val="28"/>
        </w:rPr>
        <w:t xml:space="preserve"> квалификационная</w:t>
      </w:r>
      <w:r w:rsidRPr="00152AE4">
        <w:rPr>
          <w:b/>
          <w:sz w:val="28"/>
          <w:szCs w:val="28"/>
        </w:rPr>
        <w:t xml:space="preserve"> документация</w:t>
      </w:r>
    </w:p>
    <w:p w:rsidR="00152AE4" w:rsidRPr="00152AE4" w:rsidRDefault="00152AE4" w:rsidP="00152AE4">
      <w:pPr>
        <w:jc w:val="both"/>
        <w:rPr>
          <w:sz w:val="28"/>
          <w:szCs w:val="28"/>
        </w:rPr>
      </w:pPr>
      <w:r w:rsidRPr="00152AE4">
        <w:rPr>
          <w:sz w:val="28"/>
          <w:szCs w:val="28"/>
        </w:rPr>
        <w:t xml:space="preserve">7.5.2.1. Для проведения предварительного квалификационного отбора </w:t>
      </w:r>
      <w:r w:rsidRPr="00152AE4">
        <w:rPr>
          <w:spacing w:val="-7"/>
          <w:sz w:val="28"/>
          <w:szCs w:val="28"/>
        </w:rPr>
        <w:t xml:space="preserve">заказчиком утверждается извещение о проведении </w:t>
      </w:r>
      <w:proofErr w:type="gramStart"/>
      <w:r w:rsidR="00675BB2" w:rsidRPr="00152AE4">
        <w:rPr>
          <w:spacing w:val="-7"/>
          <w:sz w:val="28"/>
          <w:szCs w:val="28"/>
        </w:rPr>
        <w:t>пред</w:t>
      </w:r>
      <w:proofErr w:type="gramEnd"/>
      <w:r w:rsidR="00675BB2" w:rsidRPr="00152AE4">
        <w:rPr>
          <w:spacing w:val="-7"/>
          <w:sz w:val="28"/>
          <w:szCs w:val="28"/>
        </w:rPr>
        <w:t xml:space="preserve"> квалиф</w:t>
      </w:r>
      <w:r w:rsidR="00675BB2" w:rsidRPr="00152AE4">
        <w:rPr>
          <w:spacing w:val="-8"/>
          <w:sz w:val="28"/>
          <w:szCs w:val="28"/>
        </w:rPr>
        <w:t>икационного</w:t>
      </w:r>
      <w:r w:rsidRPr="00152AE4">
        <w:rPr>
          <w:spacing w:val="-8"/>
          <w:sz w:val="28"/>
          <w:szCs w:val="28"/>
        </w:rPr>
        <w:t xml:space="preserve"> отбора и </w:t>
      </w:r>
      <w:r w:rsidR="00675BB2" w:rsidRPr="00152AE4">
        <w:rPr>
          <w:spacing w:val="-8"/>
          <w:sz w:val="28"/>
          <w:szCs w:val="28"/>
        </w:rPr>
        <w:t>пред квалификационная</w:t>
      </w:r>
      <w:r w:rsidRPr="00152AE4">
        <w:rPr>
          <w:spacing w:val="-8"/>
          <w:sz w:val="28"/>
          <w:szCs w:val="28"/>
        </w:rPr>
        <w:t xml:space="preserve"> документация.</w:t>
      </w:r>
    </w:p>
    <w:p w:rsidR="00152AE4" w:rsidRPr="00152AE4" w:rsidRDefault="00152AE4" w:rsidP="00152AE4">
      <w:pPr>
        <w:jc w:val="both"/>
        <w:rPr>
          <w:sz w:val="28"/>
          <w:szCs w:val="28"/>
        </w:rPr>
      </w:pPr>
      <w:r w:rsidRPr="00152AE4">
        <w:rPr>
          <w:spacing w:val="-6"/>
          <w:sz w:val="28"/>
          <w:szCs w:val="28"/>
        </w:rPr>
        <w:t>7.5.2.2. Извещение о проведении предварительного квалификаци</w:t>
      </w:r>
      <w:r w:rsidRPr="00152AE4">
        <w:rPr>
          <w:spacing w:val="-2"/>
          <w:sz w:val="28"/>
          <w:szCs w:val="28"/>
        </w:rPr>
        <w:t>онного отбора должно содержать следующие сведения:</w:t>
      </w:r>
    </w:p>
    <w:p w:rsidR="00152AE4" w:rsidRPr="00152AE4" w:rsidRDefault="00152AE4" w:rsidP="00152AE4">
      <w:pPr>
        <w:jc w:val="both"/>
        <w:rPr>
          <w:sz w:val="28"/>
          <w:szCs w:val="28"/>
        </w:rPr>
      </w:pPr>
      <w:r w:rsidRPr="00152AE4">
        <w:rPr>
          <w:spacing w:val="7"/>
          <w:sz w:val="28"/>
          <w:szCs w:val="28"/>
        </w:rPr>
        <w:t>1)</w:t>
      </w:r>
      <w:r w:rsidRPr="00152AE4">
        <w:rPr>
          <w:sz w:val="28"/>
          <w:szCs w:val="28"/>
        </w:rPr>
        <w:tab/>
      </w:r>
      <w:r w:rsidRPr="00152AE4">
        <w:rPr>
          <w:spacing w:val="-1"/>
          <w:sz w:val="28"/>
          <w:szCs w:val="28"/>
        </w:rPr>
        <w:t>наименование, место нахождения, почтовый адрес, адрес электронной почты, номер контактного телефона и факса заказ</w:t>
      </w:r>
      <w:r w:rsidRPr="00152AE4">
        <w:rPr>
          <w:spacing w:val="-1"/>
          <w:sz w:val="28"/>
          <w:szCs w:val="28"/>
        </w:rPr>
        <w:softHyphen/>
      </w:r>
      <w:r w:rsidRPr="00152AE4">
        <w:rPr>
          <w:spacing w:val="-4"/>
          <w:sz w:val="28"/>
          <w:szCs w:val="28"/>
        </w:rPr>
        <w:t>чика, а также организатора отбора (при его наличии);</w:t>
      </w:r>
    </w:p>
    <w:p w:rsidR="00152AE4" w:rsidRPr="00152AE4" w:rsidRDefault="00152AE4" w:rsidP="00152AE4">
      <w:pPr>
        <w:jc w:val="both"/>
        <w:rPr>
          <w:sz w:val="28"/>
          <w:szCs w:val="28"/>
        </w:rPr>
      </w:pPr>
      <w:r w:rsidRPr="00152AE4">
        <w:rPr>
          <w:sz w:val="28"/>
          <w:szCs w:val="28"/>
        </w:rPr>
        <w:t xml:space="preserve">2) направление закупок или сфера закупок, по которым проводится предварительный квалификационный отбор; </w:t>
      </w:r>
    </w:p>
    <w:p w:rsidR="00152AE4" w:rsidRPr="00152AE4" w:rsidRDefault="00152AE4" w:rsidP="00152AE4">
      <w:pPr>
        <w:jc w:val="both"/>
        <w:rPr>
          <w:sz w:val="28"/>
          <w:szCs w:val="28"/>
        </w:rPr>
      </w:pPr>
      <w:r w:rsidRPr="00152AE4">
        <w:rPr>
          <w:sz w:val="28"/>
          <w:szCs w:val="28"/>
        </w:rPr>
        <w:t>3) место и дата рассмотрения предложений (заявок) участников предварительного квалификационного отбора;</w:t>
      </w:r>
    </w:p>
    <w:p w:rsidR="00152AE4" w:rsidRPr="00152AE4" w:rsidRDefault="00152AE4" w:rsidP="00152AE4">
      <w:pPr>
        <w:jc w:val="both"/>
        <w:rPr>
          <w:sz w:val="28"/>
          <w:szCs w:val="28"/>
        </w:rPr>
      </w:pPr>
      <w:r w:rsidRPr="00152AE4">
        <w:rPr>
          <w:sz w:val="28"/>
          <w:szCs w:val="28"/>
        </w:rPr>
        <w:t xml:space="preserve">4) срок, место и порядок предоставления </w:t>
      </w:r>
      <w:proofErr w:type="gramStart"/>
      <w:r w:rsidR="00675BB2" w:rsidRPr="00152AE4">
        <w:rPr>
          <w:sz w:val="28"/>
          <w:szCs w:val="28"/>
        </w:rPr>
        <w:t>пред</w:t>
      </w:r>
      <w:proofErr w:type="gramEnd"/>
      <w:r w:rsidR="00675BB2" w:rsidRPr="00152AE4">
        <w:rPr>
          <w:sz w:val="28"/>
          <w:szCs w:val="28"/>
        </w:rPr>
        <w:t xml:space="preserve"> квалификационной</w:t>
      </w:r>
      <w:r w:rsidRPr="00152AE4">
        <w:rPr>
          <w:sz w:val="28"/>
          <w:szCs w:val="28"/>
        </w:rPr>
        <w:t xml:space="preserve"> документации, размер, порядок и сроки внесения платы, взимаемой предоставление документации, если такая плата установлена, за исключением случаев предоставления </w:t>
      </w:r>
      <w:r w:rsidR="00675BB2" w:rsidRPr="00152AE4">
        <w:rPr>
          <w:sz w:val="28"/>
          <w:szCs w:val="28"/>
        </w:rPr>
        <w:t>пред квалификационной</w:t>
      </w:r>
      <w:r w:rsidRPr="00152AE4">
        <w:rPr>
          <w:sz w:val="28"/>
          <w:szCs w:val="28"/>
        </w:rPr>
        <w:t xml:space="preserve"> документации в форме электронного документа; </w:t>
      </w:r>
    </w:p>
    <w:p w:rsidR="00152AE4" w:rsidRPr="00152AE4" w:rsidRDefault="00152AE4" w:rsidP="00152AE4">
      <w:pPr>
        <w:jc w:val="both"/>
        <w:rPr>
          <w:sz w:val="28"/>
          <w:szCs w:val="28"/>
        </w:rPr>
      </w:pPr>
      <w:r w:rsidRPr="00152AE4">
        <w:rPr>
          <w:sz w:val="28"/>
          <w:szCs w:val="28"/>
        </w:rPr>
        <w:t>5) сведения о праве заказчика отказаться от проведения предварительного квалификационного отбора.</w:t>
      </w:r>
    </w:p>
    <w:p w:rsidR="00152AE4" w:rsidRPr="00152AE4" w:rsidRDefault="00152AE4" w:rsidP="00152AE4">
      <w:pPr>
        <w:jc w:val="both"/>
        <w:rPr>
          <w:sz w:val="28"/>
          <w:szCs w:val="28"/>
        </w:rPr>
      </w:pPr>
      <w:r w:rsidRPr="00152AE4">
        <w:rPr>
          <w:sz w:val="28"/>
          <w:szCs w:val="28"/>
        </w:rPr>
        <w:lastRenderedPageBreak/>
        <w:t xml:space="preserve">7.5.2.3. </w:t>
      </w:r>
      <w:proofErr w:type="gramStart"/>
      <w:r w:rsidR="00675BB2" w:rsidRPr="00152AE4">
        <w:rPr>
          <w:sz w:val="28"/>
          <w:szCs w:val="28"/>
        </w:rPr>
        <w:t>Пред</w:t>
      </w:r>
      <w:proofErr w:type="gramEnd"/>
      <w:r w:rsidR="00675BB2" w:rsidRPr="00152AE4">
        <w:rPr>
          <w:sz w:val="28"/>
          <w:szCs w:val="28"/>
        </w:rPr>
        <w:t xml:space="preserve"> квалификационная</w:t>
      </w:r>
      <w:r w:rsidRPr="00152AE4">
        <w:rPr>
          <w:sz w:val="28"/>
          <w:szCs w:val="28"/>
        </w:rPr>
        <w:t xml:space="preserve"> документация должна содержать следующие сведения:</w:t>
      </w:r>
    </w:p>
    <w:p w:rsidR="00152AE4" w:rsidRPr="00152AE4" w:rsidRDefault="00152AE4" w:rsidP="00152AE4">
      <w:pPr>
        <w:jc w:val="both"/>
        <w:rPr>
          <w:sz w:val="28"/>
          <w:szCs w:val="28"/>
        </w:rPr>
      </w:pPr>
      <w:proofErr w:type="gramStart"/>
      <w:r w:rsidRPr="00152AE4">
        <w:rPr>
          <w:sz w:val="28"/>
          <w:szCs w:val="28"/>
        </w:rPr>
        <w:t>1) установленные заказчиком краткие характеристики закупаемой  продукции,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по соответствующему направлению закупок или сфере закупок, указанному в извещении;</w:t>
      </w:r>
      <w:proofErr w:type="gramEnd"/>
    </w:p>
    <w:p w:rsidR="00152AE4" w:rsidRPr="00152AE4" w:rsidRDefault="00152AE4" w:rsidP="00152AE4">
      <w:pPr>
        <w:jc w:val="both"/>
        <w:rPr>
          <w:sz w:val="28"/>
          <w:szCs w:val="28"/>
        </w:rPr>
      </w:pPr>
      <w:r w:rsidRPr="00152AE4">
        <w:rPr>
          <w:sz w:val="28"/>
          <w:szCs w:val="28"/>
        </w:rPr>
        <w:t>2)</w:t>
      </w:r>
      <w:r w:rsidRPr="00152AE4">
        <w:rPr>
          <w:sz w:val="28"/>
          <w:szCs w:val="28"/>
        </w:rPr>
        <w:tab/>
        <w:t xml:space="preserve">минимальное и максимальное количество поставщиков (подрядчиков, исполнителей), которые будут включены в Перечень квалифицированных поставщиков по итогам предварительного </w:t>
      </w:r>
      <w:r w:rsidRPr="00152AE4">
        <w:rPr>
          <w:color w:val="000000"/>
          <w:sz w:val="28"/>
          <w:szCs w:val="28"/>
        </w:rPr>
        <w:t>квалификационного отбора. При этом минимальное количество поставщиков (подрядчиков, исполнителей) должно быть не менее трех;</w:t>
      </w:r>
    </w:p>
    <w:p w:rsidR="00152AE4" w:rsidRPr="00152AE4" w:rsidRDefault="00152AE4" w:rsidP="00152AE4">
      <w:pPr>
        <w:jc w:val="both"/>
        <w:rPr>
          <w:color w:val="000000"/>
          <w:sz w:val="28"/>
          <w:szCs w:val="28"/>
        </w:rPr>
      </w:pPr>
      <w:r w:rsidRPr="00152AE4">
        <w:rPr>
          <w:color w:val="000000"/>
          <w:sz w:val="28"/>
          <w:szCs w:val="28"/>
        </w:rPr>
        <w:t>3) период действия Перечня квалификационных поставщиков (устанавливается на любой срок до трех лет);</w:t>
      </w:r>
    </w:p>
    <w:p w:rsidR="00152AE4" w:rsidRPr="00152AE4" w:rsidRDefault="00152AE4" w:rsidP="00152AE4">
      <w:pPr>
        <w:jc w:val="both"/>
        <w:rPr>
          <w:color w:val="000000"/>
          <w:sz w:val="28"/>
          <w:szCs w:val="28"/>
        </w:rPr>
      </w:pPr>
      <w:r w:rsidRPr="00152AE4">
        <w:rPr>
          <w:color w:val="000000"/>
          <w:sz w:val="28"/>
          <w:szCs w:val="28"/>
        </w:rPr>
        <w:t>4) требования к содержанию, форме, оформлению и составу заявки на участие в предварительном квалификационном отборе;</w:t>
      </w:r>
    </w:p>
    <w:p w:rsidR="00152AE4" w:rsidRPr="00152AE4" w:rsidRDefault="00152AE4" w:rsidP="00152AE4">
      <w:pPr>
        <w:jc w:val="both"/>
        <w:rPr>
          <w:color w:val="000000"/>
          <w:sz w:val="28"/>
          <w:szCs w:val="28"/>
        </w:rPr>
      </w:pPr>
      <w:r w:rsidRPr="00152AE4">
        <w:rPr>
          <w:color w:val="000000"/>
          <w:sz w:val="28"/>
          <w:szCs w:val="28"/>
        </w:rPr>
        <w:t>5) ориентировочные форма, сроки и порядок оплаты товара, работы услуги;</w:t>
      </w:r>
    </w:p>
    <w:p w:rsidR="00152AE4" w:rsidRPr="00152AE4" w:rsidRDefault="00152AE4" w:rsidP="00152AE4">
      <w:pPr>
        <w:widowControl w:val="0"/>
        <w:shd w:val="clear" w:color="auto" w:fill="FFFFFF"/>
        <w:tabs>
          <w:tab w:val="left" w:pos="0"/>
        </w:tabs>
        <w:autoSpaceDE w:val="0"/>
        <w:autoSpaceDN w:val="0"/>
        <w:adjustRightInd w:val="0"/>
        <w:jc w:val="both"/>
        <w:rPr>
          <w:color w:val="000000"/>
          <w:sz w:val="28"/>
          <w:szCs w:val="28"/>
        </w:rPr>
      </w:pPr>
      <w:r w:rsidRPr="00152AE4">
        <w:rPr>
          <w:color w:val="000000"/>
          <w:sz w:val="28"/>
          <w:szCs w:val="28"/>
        </w:rPr>
        <w:t>6) порядок, место, дата начала, дата и время окончания срока подачи заявок на участие в предварительном квалификационном отборе;</w:t>
      </w:r>
    </w:p>
    <w:p w:rsidR="00152AE4" w:rsidRPr="00152AE4" w:rsidRDefault="00152AE4" w:rsidP="00152AE4">
      <w:pPr>
        <w:widowControl w:val="0"/>
        <w:shd w:val="clear" w:color="auto" w:fill="FFFFFF"/>
        <w:tabs>
          <w:tab w:val="left" w:pos="0"/>
        </w:tabs>
        <w:autoSpaceDE w:val="0"/>
        <w:autoSpaceDN w:val="0"/>
        <w:adjustRightInd w:val="0"/>
        <w:jc w:val="both"/>
        <w:rPr>
          <w:color w:val="000000"/>
          <w:sz w:val="28"/>
          <w:szCs w:val="28"/>
        </w:rPr>
      </w:pPr>
      <w:r w:rsidRPr="00152AE4">
        <w:rPr>
          <w:color w:val="000000"/>
          <w:sz w:val="28"/>
          <w:szCs w:val="28"/>
        </w:rPr>
        <w:t>7) требования к участникам предварительного квалификацион</w:t>
      </w:r>
      <w:r w:rsidRPr="00152AE4">
        <w:rPr>
          <w:color w:val="000000"/>
          <w:sz w:val="28"/>
          <w:szCs w:val="28"/>
        </w:rPr>
        <w:softHyphen/>
        <w:t>ного отбора с указанием (при необходимости) конкретных единиц их измерения, перечень документов, представляемых участниками закупки для подтверждения их соответствия установленным тре</w:t>
      </w:r>
      <w:r w:rsidRPr="00152AE4">
        <w:rPr>
          <w:color w:val="000000"/>
          <w:sz w:val="28"/>
          <w:szCs w:val="28"/>
        </w:rPr>
        <w:softHyphen/>
        <w:t>бованиям;</w:t>
      </w:r>
    </w:p>
    <w:p w:rsidR="00152AE4" w:rsidRPr="00152AE4" w:rsidRDefault="00152AE4" w:rsidP="00152AE4">
      <w:pPr>
        <w:widowControl w:val="0"/>
        <w:shd w:val="clear" w:color="auto" w:fill="FFFFFF"/>
        <w:tabs>
          <w:tab w:val="left" w:pos="0"/>
        </w:tabs>
        <w:autoSpaceDE w:val="0"/>
        <w:autoSpaceDN w:val="0"/>
        <w:adjustRightInd w:val="0"/>
        <w:jc w:val="both"/>
        <w:rPr>
          <w:color w:val="000000"/>
          <w:sz w:val="28"/>
          <w:szCs w:val="28"/>
        </w:rPr>
      </w:pPr>
      <w:r w:rsidRPr="00152AE4">
        <w:rPr>
          <w:color w:val="000000"/>
          <w:sz w:val="28"/>
          <w:szCs w:val="28"/>
        </w:rPr>
        <w:t xml:space="preserve">8) формы, порядок, дата начала и дата окончания срока предоставления участникам закупки разъяснений положений </w:t>
      </w:r>
      <w:proofErr w:type="gramStart"/>
      <w:r w:rsidR="00675BB2" w:rsidRPr="00152AE4">
        <w:rPr>
          <w:color w:val="000000"/>
          <w:sz w:val="28"/>
          <w:szCs w:val="28"/>
        </w:rPr>
        <w:t>пред</w:t>
      </w:r>
      <w:proofErr w:type="gramEnd"/>
      <w:r w:rsidR="00675BB2" w:rsidRPr="00152AE4">
        <w:rPr>
          <w:color w:val="000000"/>
          <w:sz w:val="28"/>
          <w:szCs w:val="28"/>
        </w:rPr>
        <w:t xml:space="preserve"> квалификационной</w:t>
      </w:r>
      <w:r w:rsidRPr="00152AE4">
        <w:rPr>
          <w:color w:val="000000"/>
          <w:sz w:val="28"/>
          <w:szCs w:val="28"/>
        </w:rPr>
        <w:t xml:space="preserve"> документации;</w:t>
      </w:r>
    </w:p>
    <w:p w:rsidR="00152AE4" w:rsidRPr="00152AE4" w:rsidRDefault="00152AE4" w:rsidP="00152AE4">
      <w:pPr>
        <w:widowControl w:val="0"/>
        <w:shd w:val="clear" w:color="auto" w:fill="FFFFFF"/>
        <w:tabs>
          <w:tab w:val="left" w:pos="518"/>
        </w:tabs>
        <w:autoSpaceDE w:val="0"/>
        <w:autoSpaceDN w:val="0"/>
        <w:adjustRightInd w:val="0"/>
        <w:jc w:val="both"/>
        <w:rPr>
          <w:color w:val="000000"/>
          <w:sz w:val="28"/>
          <w:szCs w:val="28"/>
        </w:rPr>
      </w:pPr>
      <w:r w:rsidRPr="00152AE4">
        <w:rPr>
          <w:color w:val="000000"/>
          <w:sz w:val="28"/>
          <w:szCs w:val="28"/>
        </w:rPr>
        <w:t>9) место и дата рассмотрения заявок участников закупки и подведения итогов предварительного квалификационного отбора;</w:t>
      </w:r>
    </w:p>
    <w:p w:rsidR="00152AE4" w:rsidRPr="00152AE4" w:rsidRDefault="00152AE4" w:rsidP="00152AE4">
      <w:pPr>
        <w:widowControl w:val="0"/>
        <w:shd w:val="clear" w:color="auto" w:fill="FFFFFF"/>
        <w:tabs>
          <w:tab w:val="left" w:pos="624"/>
        </w:tabs>
        <w:autoSpaceDE w:val="0"/>
        <w:autoSpaceDN w:val="0"/>
        <w:adjustRightInd w:val="0"/>
        <w:jc w:val="both"/>
        <w:rPr>
          <w:color w:val="000000"/>
          <w:sz w:val="28"/>
          <w:szCs w:val="28"/>
        </w:rPr>
      </w:pPr>
      <w:r w:rsidRPr="00152AE4">
        <w:rPr>
          <w:color w:val="000000"/>
          <w:sz w:val="28"/>
          <w:szCs w:val="28"/>
        </w:rPr>
        <w:t>10) условия допуска к предварительному квалификационному отбору;</w:t>
      </w:r>
    </w:p>
    <w:p w:rsidR="00152AE4" w:rsidRPr="00152AE4" w:rsidRDefault="00152AE4" w:rsidP="00152AE4">
      <w:pPr>
        <w:widowControl w:val="0"/>
        <w:shd w:val="clear" w:color="auto" w:fill="FFFFFF"/>
        <w:tabs>
          <w:tab w:val="left" w:pos="624"/>
        </w:tabs>
        <w:autoSpaceDE w:val="0"/>
        <w:autoSpaceDN w:val="0"/>
        <w:adjustRightInd w:val="0"/>
        <w:jc w:val="both"/>
        <w:rPr>
          <w:color w:val="000000"/>
          <w:sz w:val="28"/>
          <w:szCs w:val="28"/>
        </w:rPr>
      </w:pPr>
      <w:r w:rsidRPr="00152AE4">
        <w:rPr>
          <w:color w:val="000000"/>
          <w:sz w:val="28"/>
          <w:szCs w:val="28"/>
        </w:rPr>
        <w:t>11) сведения о том, что критерием оценки и сопоставления заявок является квалификация участника и (или) его сотруд</w:t>
      </w:r>
      <w:r w:rsidRPr="00152AE4">
        <w:rPr>
          <w:color w:val="000000"/>
          <w:sz w:val="28"/>
          <w:szCs w:val="28"/>
        </w:rPr>
        <w:softHyphen/>
        <w:t>ников, что  закупочная комиссия учитывает любые квалифика</w:t>
      </w:r>
      <w:r w:rsidRPr="00152AE4">
        <w:rPr>
          <w:color w:val="000000"/>
          <w:sz w:val="28"/>
          <w:szCs w:val="28"/>
        </w:rPr>
        <w:softHyphen/>
        <w:t>ционные характеристики участника, включая данные о его опыте аналогичных поставок (выполнения работ, оказания ус</w:t>
      </w:r>
      <w:r w:rsidRPr="00152AE4">
        <w:rPr>
          <w:color w:val="000000"/>
          <w:sz w:val="28"/>
          <w:szCs w:val="28"/>
        </w:rPr>
        <w:softHyphen/>
        <w:t>луг), образовании и квалификации персонала, деловой репута</w:t>
      </w:r>
      <w:r w:rsidRPr="00152AE4">
        <w:rPr>
          <w:color w:val="000000"/>
          <w:sz w:val="28"/>
          <w:szCs w:val="28"/>
        </w:rPr>
        <w:softHyphen/>
        <w:t>ции и т.д.;</w:t>
      </w:r>
    </w:p>
    <w:p w:rsidR="00152AE4" w:rsidRPr="00152AE4" w:rsidRDefault="00152AE4" w:rsidP="00152AE4">
      <w:pPr>
        <w:widowControl w:val="0"/>
        <w:shd w:val="clear" w:color="auto" w:fill="FFFFFF"/>
        <w:tabs>
          <w:tab w:val="left" w:pos="624"/>
        </w:tabs>
        <w:autoSpaceDE w:val="0"/>
        <w:autoSpaceDN w:val="0"/>
        <w:adjustRightInd w:val="0"/>
        <w:jc w:val="both"/>
        <w:rPr>
          <w:color w:val="000000"/>
          <w:sz w:val="28"/>
          <w:szCs w:val="28"/>
        </w:rPr>
      </w:pPr>
      <w:r w:rsidRPr="00152AE4">
        <w:rPr>
          <w:color w:val="000000"/>
          <w:sz w:val="28"/>
          <w:szCs w:val="28"/>
        </w:rPr>
        <w:t>12) сведения о праве заказчика отказаться от проведения пред</w:t>
      </w:r>
      <w:r w:rsidRPr="00152AE4">
        <w:rPr>
          <w:color w:val="000000"/>
          <w:sz w:val="28"/>
          <w:szCs w:val="28"/>
        </w:rPr>
        <w:softHyphen/>
        <w:t>варительного квалификационного отбора.</w:t>
      </w:r>
    </w:p>
    <w:p w:rsidR="00152AE4" w:rsidRPr="00152AE4" w:rsidRDefault="00152AE4" w:rsidP="00152AE4">
      <w:pPr>
        <w:widowControl w:val="0"/>
        <w:numPr>
          <w:ilvl w:val="0"/>
          <w:numId w:val="2"/>
        </w:numPr>
        <w:shd w:val="clear" w:color="auto" w:fill="FFFFFF"/>
        <w:autoSpaceDE w:val="0"/>
        <w:autoSpaceDN w:val="0"/>
        <w:adjustRightInd w:val="0"/>
        <w:jc w:val="both"/>
        <w:rPr>
          <w:color w:val="000000"/>
          <w:sz w:val="28"/>
          <w:szCs w:val="28"/>
        </w:rPr>
      </w:pPr>
      <w:r w:rsidRPr="00152AE4">
        <w:rPr>
          <w:color w:val="000000"/>
          <w:sz w:val="28"/>
          <w:szCs w:val="28"/>
        </w:rPr>
        <w:t xml:space="preserve"> Извещение о проведении предварительного квалифика</w:t>
      </w:r>
      <w:r w:rsidRPr="00152AE4">
        <w:rPr>
          <w:color w:val="000000"/>
          <w:sz w:val="28"/>
          <w:szCs w:val="28"/>
        </w:rPr>
        <w:softHyphen/>
        <w:t xml:space="preserve">ционного отбора и </w:t>
      </w:r>
      <w:r w:rsidR="00675BB2" w:rsidRPr="00152AE4">
        <w:rPr>
          <w:color w:val="000000"/>
          <w:sz w:val="28"/>
          <w:szCs w:val="28"/>
        </w:rPr>
        <w:t>пред квалификационная</w:t>
      </w:r>
      <w:r w:rsidRPr="00152AE4">
        <w:rPr>
          <w:color w:val="000000"/>
          <w:sz w:val="28"/>
          <w:szCs w:val="28"/>
        </w:rPr>
        <w:t xml:space="preserve"> документация размещаются заказчиком на официальном сайте не менее чем </w:t>
      </w:r>
      <w:proofErr w:type="gramStart"/>
      <w:r w:rsidRPr="00152AE4">
        <w:rPr>
          <w:color w:val="000000"/>
          <w:sz w:val="28"/>
          <w:szCs w:val="28"/>
        </w:rPr>
        <w:t xml:space="preserve">за двадцать дней до установленного в </w:t>
      </w:r>
      <w:r w:rsidR="00675BB2" w:rsidRPr="00152AE4">
        <w:rPr>
          <w:color w:val="000000"/>
          <w:sz w:val="28"/>
          <w:szCs w:val="28"/>
        </w:rPr>
        <w:t>пред квалификационной</w:t>
      </w:r>
      <w:r w:rsidRPr="00152AE4">
        <w:rPr>
          <w:color w:val="000000"/>
          <w:sz w:val="28"/>
          <w:szCs w:val="28"/>
        </w:rPr>
        <w:t xml:space="preserve"> документации дня окончания подачи заявок на участие</w:t>
      </w:r>
      <w:proofErr w:type="gramEnd"/>
      <w:r w:rsidRPr="00152AE4">
        <w:rPr>
          <w:color w:val="000000"/>
          <w:sz w:val="28"/>
          <w:szCs w:val="28"/>
        </w:rPr>
        <w:t xml:space="preserve"> в предварительном квали</w:t>
      </w:r>
      <w:r w:rsidRPr="00152AE4">
        <w:rPr>
          <w:color w:val="000000"/>
          <w:sz w:val="28"/>
          <w:szCs w:val="28"/>
        </w:rPr>
        <w:softHyphen/>
        <w:t>фикационном отборе.</w:t>
      </w:r>
    </w:p>
    <w:p w:rsidR="00152AE4" w:rsidRPr="00152AE4" w:rsidRDefault="00152AE4" w:rsidP="00152AE4">
      <w:pPr>
        <w:widowControl w:val="0"/>
        <w:numPr>
          <w:ilvl w:val="0"/>
          <w:numId w:val="2"/>
        </w:numPr>
        <w:shd w:val="clear" w:color="auto" w:fill="FFFFFF"/>
        <w:tabs>
          <w:tab w:val="left" w:pos="941"/>
        </w:tabs>
        <w:autoSpaceDE w:val="0"/>
        <w:autoSpaceDN w:val="0"/>
        <w:adjustRightInd w:val="0"/>
        <w:jc w:val="both"/>
        <w:rPr>
          <w:sz w:val="28"/>
          <w:szCs w:val="28"/>
        </w:rPr>
      </w:pPr>
      <w:r w:rsidRPr="00152AE4">
        <w:rPr>
          <w:color w:val="000000"/>
          <w:sz w:val="28"/>
          <w:szCs w:val="28"/>
        </w:rPr>
        <w:t xml:space="preserve"> Со дня размещения на официальном сайте информации</w:t>
      </w:r>
      <w:r w:rsidRPr="00152AE4">
        <w:rPr>
          <w:color w:val="000000"/>
          <w:sz w:val="28"/>
          <w:szCs w:val="28"/>
        </w:rPr>
        <w:br/>
        <w:t>о проведении предварительного квалификационного отбора за</w:t>
      </w:r>
      <w:r w:rsidRPr="00152AE4">
        <w:rPr>
          <w:color w:val="000000"/>
          <w:sz w:val="28"/>
          <w:szCs w:val="28"/>
        </w:rPr>
        <w:softHyphen/>
        <w:t xml:space="preserve">казчик на основании заявления любого заинтересованного лица предоставляет такому лицу </w:t>
      </w:r>
      <w:r w:rsidR="00675BB2" w:rsidRPr="00152AE4">
        <w:rPr>
          <w:color w:val="000000"/>
          <w:sz w:val="28"/>
          <w:szCs w:val="28"/>
        </w:rPr>
        <w:lastRenderedPageBreak/>
        <w:t>предквалификационную</w:t>
      </w:r>
      <w:r w:rsidRPr="00152AE4">
        <w:rPr>
          <w:color w:val="000000"/>
          <w:sz w:val="28"/>
          <w:szCs w:val="28"/>
        </w:rPr>
        <w:t xml:space="preserve"> документацию в порядке, указанном в извещении о проведении предварительного квалификационного отбора. При этом </w:t>
      </w:r>
      <w:r w:rsidR="00675BB2" w:rsidRPr="00152AE4">
        <w:rPr>
          <w:color w:val="000000"/>
          <w:sz w:val="28"/>
          <w:szCs w:val="28"/>
        </w:rPr>
        <w:t>предквалификационная</w:t>
      </w:r>
      <w:r w:rsidRPr="00152AE4">
        <w:rPr>
          <w:color w:val="000000"/>
          <w:sz w:val="28"/>
          <w:szCs w:val="28"/>
        </w:rPr>
        <w:t xml:space="preserve"> документация предоставляется в письменной форме после внесения лицом, подавшим соответствующее заявление платы за предоставление документации, если такая плата установлена заказчиком и указание об этом содержится в извещении о проведении предварительного квалификационного отбора. Пре</w:t>
      </w:r>
      <w:r w:rsidRPr="00152AE4">
        <w:rPr>
          <w:sz w:val="28"/>
          <w:szCs w:val="28"/>
        </w:rPr>
        <w:t xml:space="preserve">доставление документации </w:t>
      </w:r>
      <w:r w:rsidRPr="00152AE4">
        <w:rPr>
          <w:iCs/>
          <w:sz w:val="28"/>
          <w:szCs w:val="28"/>
        </w:rPr>
        <w:t xml:space="preserve">в </w:t>
      </w:r>
      <w:r w:rsidRPr="00152AE4">
        <w:rPr>
          <w:sz w:val="28"/>
          <w:szCs w:val="28"/>
        </w:rPr>
        <w:t>форме электронного документа осу</w:t>
      </w:r>
      <w:r w:rsidRPr="00152AE4">
        <w:rPr>
          <w:sz w:val="28"/>
          <w:szCs w:val="28"/>
        </w:rPr>
        <w:softHyphen/>
        <w:t>ществляется без взимания платы.</w:t>
      </w:r>
    </w:p>
    <w:p w:rsidR="00152AE4" w:rsidRPr="00152AE4" w:rsidRDefault="00675BB2" w:rsidP="00152AE4">
      <w:pPr>
        <w:widowControl w:val="0"/>
        <w:numPr>
          <w:ilvl w:val="0"/>
          <w:numId w:val="3"/>
        </w:numPr>
        <w:shd w:val="clear" w:color="auto" w:fill="FFFFFF"/>
        <w:tabs>
          <w:tab w:val="left" w:pos="1258"/>
        </w:tabs>
        <w:autoSpaceDE w:val="0"/>
        <w:autoSpaceDN w:val="0"/>
        <w:adjustRightInd w:val="0"/>
        <w:ind w:right="-5"/>
        <w:jc w:val="both"/>
        <w:rPr>
          <w:sz w:val="28"/>
          <w:szCs w:val="28"/>
        </w:rPr>
      </w:pPr>
      <w:proofErr w:type="gramStart"/>
      <w:r w:rsidRPr="00152AE4">
        <w:rPr>
          <w:sz w:val="28"/>
          <w:szCs w:val="28"/>
        </w:rPr>
        <w:t>Пред квалификационная</w:t>
      </w:r>
      <w:r w:rsidR="00152AE4" w:rsidRPr="00152AE4">
        <w:rPr>
          <w:sz w:val="28"/>
          <w:szCs w:val="28"/>
        </w:rPr>
        <w:t xml:space="preserve"> документация, размещенная на  официальном сайте, должна соответствовать </w:t>
      </w:r>
      <w:r w:rsidRPr="00152AE4">
        <w:rPr>
          <w:sz w:val="28"/>
          <w:szCs w:val="28"/>
        </w:rPr>
        <w:t>пред квалификационной</w:t>
      </w:r>
      <w:r w:rsidR="00152AE4" w:rsidRPr="00152AE4">
        <w:rPr>
          <w:sz w:val="28"/>
          <w:szCs w:val="28"/>
        </w:rPr>
        <w:t xml:space="preserve"> документации, предоставляемой в порядке, установленном извещением о проведении предварительного квалификационного отбора.</w:t>
      </w:r>
      <w:proofErr w:type="gramEnd"/>
    </w:p>
    <w:p w:rsidR="00152AE4" w:rsidRPr="00152AE4" w:rsidRDefault="00152AE4" w:rsidP="00152AE4">
      <w:pPr>
        <w:widowControl w:val="0"/>
        <w:numPr>
          <w:ilvl w:val="0"/>
          <w:numId w:val="3"/>
        </w:numPr>
        <w:shd w:val="clear" w:color="auto" w:fill="FFFFFF"/>
        <w:tabs>
          <w:tab w:val="left" w:pos="1258"/>
        </w:tabs>
        <w:autoSpaceDE w:val="0"/>
        <w:autoSpaceDN w:val="0"/>
        <w:adjustRightInd w:val="0"/>
        <w:ind w:right="-5"/>
        <w:jc w:val="both"/>
        <w:rPr>
          <w:sz w:val="28"/>
          <w:szCs w:val="28"/>
        </w:rPr>
      </w:pPr>
      <w:r w:rsidRPr="00152AE4">
        <w:rPr>
          <w:sz w:val="28"/>
          <w:szCs w:val="28"/>
        </w:rPr>
        <w:t xml:space="preserve"> В случае если для участия в предварительном квалифи</w:t>
      </w:r>
      <w:r w:rsidRPr="00152AE4">
        <w:rPr>
          <w:sz w:val="28"/>
          <w:szCs w:val="28"/>
        </w:rPr>
        <w:softHyphen/>
        <w:t>кационном отборе лицу потребуется</w:t>
      </w:r>
      <w:r w:rsidR="00675BB2" w:rsidRPr="00152AE4">
        <w:rPr>
          <w:sz w:val="28"/>
          <w:szCs w:val="28"/>
        </w:rPr>
        <w:t>Пред квалификационная</w:t>
      </w:r>
      <w:r w:rsidRPr="00152AE4">
        <w:rPr>
          <w:sz w:val="28"/>
          <w:szCs w:val="28"/>
        </w:rPr>
        <w:t xml:space="preserve"> документация на иностранном языке, перевод на иностранный язык такое лицо осуществляет самостоятельно за свой счет, если иное не установлено в извещении о проведении </w:t>
      </w:r>
      <w:proofErr w:type="gramStart"/>
      <w:r w:rsidR="00675BB2" w:rsidRPr="00152AE4">
        <w:rPr>
          <w:sz w:val="28"/>
          <w:szCs w:val="28"/>
        </w:rPr>
        <w:t>пред</w:t>
      </w:r>
      <w:proofErr w:type="gramEnd"/>
      <w:r w:rsidR="00675BB2" w:rsidRPr="00152AE4">
        <w:rPr>
          <w:sz w:val="28"/>
          <w:szCs w:val="28"/>
        </w:rPr>
        <w:t xml:space="preserve"> квалификационного</w:t>
      </w:r>
      <w:r w:rsidRPr="00152AE4">
        <w:rPr>
          <w:sz w:val="28"/>
          <w:szCs w:val="28"/>
        </w:rPr>
        <w:t xml:space="preserve"> отбора.</w:t>
      </w:r>
    </w:p>
    <w:p w:rsidR="00152AE4" w:rsidRPr="00152AE4" w:rsidRDefault="00152AE4" w:rsidP="00152AE4">
      <w:pPr>
        <w:widowControl w:val="0"/>
        <w:numPr>
          <w:ilvl w:val="0"/>
          <w:numId w:val="3"/>
        </w:numPr>
        <w:shd w:val="clear" w:color="auto" w:fill="FFFFFF"/>
        <w:tabs>
          <w:tab w:val="left" w:pos="1258"/>
        </w:tabs>
        <w:autoSpaceDE w:val="0"/>
        <w:autoSpaceDN w:val="0"/>
        <w:adjustRightInd w:val="0"/>
        <w:ind w:right="-5"/>
        <w:jc w:val="both"/>
        <w:rPr>
          <w:sz w:val="28"/>
          <w:szCs w:val="28"/>
        </w:rPr>
      </w:pPr>
      <w:r w:rsidRPr="00152AE4">
        <w:rPr>
          <w:sz w:val="28"/>
          <w:szCs w:val="28"/>
        </w:rPr>
        <w:t>Любой участник закупки вправе направить заказчику за</w:t>
      </w:r>
      <w:r w:rsidRPr="00152AE4">
        <w:rPr>
          <w:sz w:val="28"/>
          <w:szCs w:val="28"/>
        </w:rPr>
        <w:softHyphen/>
        <w:t xml:space="preserve">прос о разъяснении положений </w:t>
      </w:r>
      <w:proofErr w:type="gramStart"/>
      <w:r w:rsidR="00675BB2" w:rsidRPr="00152AE4">
        <w:rPr>
          <w:sz w:val="28"/>
          <w:szCs w:val="28"/>
        </w:rPr>
        <w:t>пред</w:t>
      </w:r>
      <w:proofErr w:type="gramEnd"/>
      <w:r w:rsidR="00675BB2" w:rsidRPr="00152AE4">
        <w:rPr>
          <w:sz w:val="28"/>
          <w:szCs w:val="28"/>
        </w:rPr>
        <w:t xml:space="preserve"> квалификационной</w:t>
      </w:r>
      <w:r w:rsidRPr="00152AE4">
        <w:rPr>
          <w:sz w:val="28"/>
          <w:szCs w:val="28"/>
        </w:rPr>
        <w:t xml:space="preserve"> докумен</w:t>
      </w:r>
      <w:r w:rsidRPr="00152AE4">
        <w:rPr>
          <w:sz w:val="28"/>
          <w:szCs w:val="28"/>
        </w:rPr>
        <w:softHyphen/>
        <w:t>тации. В течение двух рабочих дней со дня поступления указанного запроса заказчик направляет такому участнику в письменной форме или в форме электронного документа разъяснения поло</w:t>
      </w:r>
      <w:r w:rsidRPr="00152AE4">
        <w:rPr>
          <w:sz w:val="28"/>
          <w:szCs w:val="28"/>
        </w:rPr>
        <w:softHyphen/>
        <w:t xml:space="preserve">жений </w:t>
      </w:r>
      <w:r w:rsidR="00675BB2" w:rsidRPr="00152AE4">
        <w:rPr>
          <w:sz w:val="28"/>
          <w:szCs w:val="28"/>
        </w:rPr>
        <w:t>пред квалификационной</w:t>
      </w:r>
      <w:r w:rsidRPr="00152AE4">
        <w:rPr>
          <w:sz w:val="28"/>
          <w:szCs w:val="28"/>
        </w:rPr>
        <w:t xml:space="preserve"> документации, если запрос о разъяснении положений </w:t>
      </w:r>
      <w:r w:rsidR="00675BB2" w:rsidRPr="00152AE4">
        <w:rPr>
          <w:sz w:val="28"/>
          <w:szCs w:val="28"/>
        </w:rPr>
        <w:t>пред квалификационной</w:t>
      </w:r>
      <w:r w:rsidRPr="00152AE4">
        <w:rPr>
          <w:sz w:val="28"/>
          <w:szCs w:val="28"/>
        </w:rPr>
        <w:t xml:space="preserve"> документации поступил к заказчику не </w:t>
      </w:r>
      <w:proofErr w:type="gramStart"/>
      <w:r w:rsidRPr="00152AE4">
        <w:rPr>
          <w:sz w:val="28"/>
          <w:szCs w:val="28"/>
        </w:rPr>
        <w:t>позднее</w:t>
      </w:r>
      <w:proofErr w:type="gramEnd"/>
      <w:r w:rsidRPr="00152AE4">
        <w:rPr>
          <w:sz w:val="28"/>
          <w:szCs w:val="28"/>
        </w:rPr>
        <w:t xml:space="preserve"> чем за пять дней до дня окон</w:t>
      </w:r>
      <w:r w:rsidRPr="00152AE4">
        <w:rPr>
          <w:sz w:val="28"/>
          <w:szCs w:val="28"/>
        </w:rPr>
        <w:softHyphen/>
        <w:t>чания подачи заявок на участие в предварительном квалифика</w:t>
      </w:r>
      <w:r w:rsidRPr="00152AE4">
        <w:rPr>
          <w:sz w:val="28"/>
          <w:szCs w:val="28"/>
        </w:rPr>
        <w:softHyphen/>
        <w:t>ционном отборе. Не позднее чем в течение трех дней со дня на</w:t>
      </w:r>
      <w:r w:rsidRPr="00152AE4">
        <w:rPr>
          <w:sz w:val="28"/>
          <w:szCs w:val="28"/>
        </w:rPr>
        <w:softHyphen/>
        <w:t xml:space="preserve">правления разъяснений положений </w:t>
      </w:r>
      <w:r w:rsidR="00675BB2" w:rsidRPr="00152AE4">
        <w:rPr>
          <w:sz w:val="28"/>
          <w:szCs w:val="28"/>
        </w:rPr>
        <w:t>предквалификационной</w:t>
      </w:r>
      <w:r w:rsidRPr="00152AE4">
        <w:rPr>
          <w:sz w:val="28"/>
          <w:szCs w:val="28"/>
        </w:rPr>
        <w:t xml:space="preserve"> до</w:t>
      </w:r>
      <w:r w:rsidRPr="00152AE4">
        <w:rPr>
          <w:sz w:val="28"/>
          <w:szCs w:val="28"/>
        </w:rPr>
        <w:softHyphen/>
        <w:t>кументации такие разъяснения размещаются заказчиком на официальном сайте с указанием предмета запроса, но без указа</w:t>
      </w:r>
      <w:r w:rsidRPr="00152AE4">
        <w:rPr>
          <w:sz w:val="28"/>
          <w:szCs w:val="28"/>
        </w:rPr>
        <w:softHyphen/>
        <w:t>ния участника закупки, от которого поступил запрос.</w:t>
      </w:r>
    </w:p>
    <w:p w:rsidR="00152AE4" w:rsidRPr="00152AE4" w:rsidRDefault="00152AE4" w:rsidP="00152AE4">
      <w:pPr>
        <w:widowControl w:val="0"/>
        <w:numPr>
          <w:ilvl w:val="0"/>
          <w:numId w:val="3"/>
        </w:numPr>
        <w:shd w:val="clear" w:color="auto" w:fill="FFFFFF"/>
        <w:tabs>
          <w:tab w:val="left" w:pos="1258"/>
        </w:tabs>
        <w:autoSpaceDE w:val="0"/>
        <w:autoSpaceDN w:val="0"/>
        <w:adjustRightInd w:val="0"/>
        <w:ind w:right="-5"/>
        <w:jc w:val="both"/>
        <w:rPr>
          <w:sz w:val="28"/>
          <w:szCs w:val="28"/>
        </w:rPr>
      </w:pPr>
      <w:r w:rsidRPr="00152AE4">
        <w:rPr>
          <w:sz w:val="28"/>
          <w:szCs w:val="28"/>
        </w:rPr>
        <w:t xml:space="preserve">Заказчик </w:t>
      </w:r>
      <w:proofErr w:type="gramStart"/>
      <w:r w:rsidRPr="00152AE4">
        <w:rPr>
          <w:sz w:val="28"/>
          <w:szCs w:val="28"/>
        </w:rPr>
        <w:t>в любое время до окончания срока подачи за</w:t>
      </w:r>
      <w:r w:rsidRPr="00152AE4">
        <w:rPr>
          <w:sz w:val="28"/>
          <w:szCs w:val="28"/>
        </w:rPr>
        <w:softHyphen/>
        <w:t>явок на участие в предварительном квалификационном отборе по собственной инициативе</w:t>
      </w:r>
      <w:proofErr w:type="gramEnd"/>
      <w:r w:rsidRPr="00152AE4">
        <w:rPr>
          <w:sz w:val="28"/>
          <w:szCs w:val="28"/>
        </w:rPr>
        <w:t xml:space="preserve"> или в соответствии с запросом участника закупки вправе принять решение о внесении изменений в изве</w:t>
      </w:r>
      <w:r w:rsidRPr="00152AE4">
        <w:rPr>
          <w:sz w:val="28"/>
          <w:szCs w:val="28"/>
        </w:rPr>
        <w:softHyphen/>
        <w:t xml:space="preserve">щение о проведении предварительного квалификационного отбора или в </w:t>
      </w:r>
      <w:r w:rsidR="00675BB2" w:rsidRPr="00152AE4">
        <w:rPr>
          <w:sz w:val="28"/>
          <w:szCs w:val="28"/>
        </w:rPr>
        <w:t>пред квалификационную</w:t>
      </w:r>
      <w:r w:rsidRPr="00152AE4">
        <w:rPr>
          <w:sz w:val="28"/>
          <w:szCs w:val="28"/>
        </w:rPr>
        <w:t xml:space="preserve"> документацию. Не позднее чем в течение трех дней со дня принятия решения о внесении указаны</w:t>
      </w:r>
      <w:proofErr w:type="gramStart"/>
      <w:r w:rsidRPr="00152AE4">
        <w:rPr>
          <w:sz w:val="28"/>
          <w:szCs w:val="28"/>
          <w:lang w:val="en-US"/>
        </w:rPr>
        <w:t>x</w:t>
      </w:r>
      <w:proofErr w:type="gramEnd"/>
      <w:r w:rsidRPr="00152AE4">
        <w:rPr>
          <w:sz w:val="28"/>
          <w:szCs w:val="28"/>
        </w:rPr>
        <w:t xml:space="preserve"> изменений такие изменения размещаются заказчиком на</w:t>
      </w:r>
      <w:r w:rsidRPr="00152AE4">
        <w:rPr>
          <w:sz w:val="28"/>
          <w:szCs w:val="28"/>
        </w:rPr>
        <w:br/>
        <w:t>официальном сайте и направляются всем участникам закупки,</w:t>
      </w:r>
      <w:r w:rsidRPr="00152AE4">
        <w:rPr>
          <w:sz w:val="28"/>
          <w:szCs w:val="28"/>
        </w:rPr>
        <w:br/>
        <w:t>которым была предоставлена</w:t>
      </w:r>
      <w:r w:rsidR="00675BB2" w:rsidRPr="00152AE4">
        <w:rPr>
          <w:sz w:val="28"/>
          <w:szCs w:val="28"/>
        </w:rPr>
        <w:t>Пред квалификационная</w:t>
      </w:r>
      <w:r w:rsidRPr="00152AE4">
        <w:rPr>
          <w:sz w:val="28"/>
          <w:szCs w:val="28"/>
        </w:rPr>
        <w:t xml:space="preserve"> документация.</w:t>
      </w:r>
    </w:p>
    <w:p w:rsidR="00152AE4" w:rsidRPr="00152AE4" w:rsidRDefault="00152AE4" w:rsidP="00152AE4">
      <w:pPr>
        <w:shd w:val="clear" w:color="auto" w:fill="FFFFFF"/>
        <w:tabs>
          <w:tab w:val="left" w:pos="1426"/>
        </w:tabs>
        <w:spacing w:before="14"/>
        <w:jc w:val="both"/>
        <w:rPr>
          <w:sz w:val="28"/>
          <w:szCs w:val="28"/>
        </w:rPr>
      </w:pPr>
      <w:r w:rsidRPr="00152AE4">
        <w:rPr>
          <w:sz w:val="28"/>
          <w:szCs w:val="28"/>
        </w:rPr>
        <w:t xml:space="preserve">7.5.2.10. В случае если изменения в извещение о проведении предварительного квалификационного отбора, </w:t>
      </w:r>
      <w:r w:rsidR="00675BB2" w:rsidRPr="00152AE4">
        <w:rPr>
          <w:sz w:val="28"/>
          <w:szCs w:val="28"/>
        </w:rPr>
        <w:t>пред квалификационную</w:t>
      </w:r>
      <w:r w:rsidRPr="00152AE4">
        <w:rPr>
          <w:sz w:val="28"/>
          <w:szCs w:val="28"/>
        </w:rPr>
        <w:t xml:space="preserve"> документацию внесены заказчиком </w:t>
      </w:r>
      <w:proofErr w:type="gramStart"/>
      <w:r w:rsidRPr="00152AE4">
        <w:rPr>
          <w:sz w:val="28"/>
          <w:szCs w:val="28"/>
        </w:rPr>
        <w:t>позднее</w:t>
      </w:r>
      <w:proofErr w:type="gramEnd"/>
      <w:r w:rsidRPr="00152AE4">
        <w:rPr>
          <w:sz w:val="28"/>
          <w:szCs w:val="28"/>
        </w:rPr>
        <w:t xml:space="preserve"> чем за пятнадцать дней</w:t>
      </w:r>
      <w:r w:rsidRPr="00152AE4">
        <w:rPr>
          <w:color w:val="000000"/>
          <w:sz w:val="28"/>
        </w:rPr>
        <w:t xml:space="preserve"> до даты окончания подачи заявок на участие в предварительном квалификационном отборе, срок подачи зая</w:t>
      </w:r>
      <w:r w:rsidRPr="00152AE4">
        <w:rPr>
          <w:color w:val="000000"/>
          <w:sz w:val="28"/>
        </w:rPr>
        <w:softHyphen/>
        <w:t>вок на участие в предварительном квалификационном отборе должен быть продлен так, чтобы срок со дня размещения на официальном сайте внесенных в извещение и документацию из</w:t>
      </w:r>
      <w:r w:rsidRPr="00152AE4">
        <w:rPr>
          <w:color w:val="000000"/>
          <w:sz w:val="28"/>
        </w:rPr>
        <w:softHyphen/>
        <w:t>менений до даты окончания подачи заявок на участие в предва</w:t>
      </w:r>
      <w:r w:rsidRPr="00152AE4">
        <w:rPr>
          <w:color w:val="000000"/>
          <w:sz w:val="28"/>
        </w:rPr>
        <w:softHyphen/>
        <w:t>рительном квалификационном отборе составлял не менее чем пятнадцать дней.</w:t>
      </w:r>
    </w:p>
    <w:p w:rsidR="00152AE4" w:rsidRPr="00152AE4" w:rsidRDefault="00152AE4" w:rsidP="00152AE4">
      <w:pPr>
        <w:shd w:val="clear" w:color="auto" w:fill="FFFFFF"/>
        <w:ind w:left="5" w:right="5" w:firstLine="293"/>
        <w:jc w:val="both"/>
        <w:rPr>
          <w:sz w:val="28"/>
        </w:rPr>
      </w:pPr>
      <w:r w:rsidRPr="00152AE4">
        <w:rPr>
          <w:color w:val="000000"/>
          <w:sz w:val="28"/>
        </w:rPr>
        <w:lastRenderedPageBreak/>
        <w:t>7.5.2.11. Заказчик вправе отказаться от проведения предвари</w:t>
      </w:r>
      <w:r w:rsidRPr="00152AE4">
        <w:rPr>
          <w:color w:val="000000"/>
          <w:sz w:val="28"/>
        </w:rPr>
        <w:softHyphen/>
        <w:t>тельного квалификационного отбора в любое время до определе</w:t>
      </w:r>
      <w:r w:rsidRPr="00152AE4">
        <w:rPr>
          <w:color w:val="000000"/>
          <w:sz w:val="28"/>
        </w:rPr>
        <w:softHyphen/>
        <w:t>ния Перечня квалифицированных участников. Извещение об от</w:t>
      </w:r>
      <w:r w:rsidRPr="00152AE4">
        <w:rPr>
          <w:color w:val="000000"/>
          <w:sz w:val="28"/>
        </w:rPr>
        <w:softHyphen/>
        <w:t>казе от проведения предварительного квалификационного отбора размещается заказчиком на официальном сайте не позднее чем в течение трех дней со дня принятия решения об отказе от проведе</w:t>
      </w:r>
      <w:r w:rsidRPr="00152AE4">
        <w:rPr>
          <w:color w:val="000000"/>
          <w:sz w:val="28"/>
        </w:rPr>
        <w:softHyphen/>
        <w:t>ния предварительного квалификационного отбора.</w:t>
      </w:r>
    </w:p>
    <w:p w:rsidR="00152AE4" w:rsidRPr="00152AE4" w:rsidRDefault="00152AE4" w:rsidP="00152AE4">
      <w:pPr>
        <w:shd w:val="clear" w:color="auto" w:fill="FFFFFF"/>
        <w:ind w:left="10" w:right="5" w:firstLine="283"/>
        <w:jc w:val="both"/>
        <w:rPr>
          <w:b/>
          <w:sz w:val="28"/>
        </w:rPr>
      </w:pPr>
      <w:r w:rsidRPr="00152AE4">
        <w:rPr>
          <w:b/>
          <w:bCs/>
          <w:color w:val="000000"/>
          <w:sz w:val="28"/>
          <w:szCs w:val="23"/>
        </w:rPr>
        <w:t>7.5.3. Порядок подачи заявок на участие в предварительном квалификационном отборе</w:t>
      </w:r>
    </w:p>
    <w:p w:rsidR="00152AE4" w:rsidRPr="00152AE4" w:rsidRDefault="00152AE4" w:rsidP="00152AE4">
      <w:pPr>
        <w:widowControl w:val="0"/>
        <w:numPr>
          <w:ilvl w:val="0"/>
          <w:numId w:val="4"/>
        </w:numPr>
        <w:shd w:val="clear" w:color="auto" w:fill="FFFFFF"/>
        <w:tabs>
          <w:tab w:val="left" w:pos="946"/>
        </w:tabs>
        <w:autoSpaceDE w:val="0"/>
        <w:autoSpaceDN w:val="0"/>
        <w:adjustRightInd w:val="0"/>
        <w:jc w:val="both"/>
        <w:rPr>
          <w:color w:val="000000"/>
          <w:sz w:val="28"/>
        </w:rPr>
      </w:pPr>
      <w:r w:rsidRPr="00152AE4">
        <w:rPr>
          <w:color w:val="000000"/>
          <w:sz w:val="28"/>
        </w:rPr>
        <w:t>Для участия в предварительном квалификационном от</w:t>
      </w:r>
      <w:r w:rsidRPr="00152AE4">
        <w:rPr>
          <w:color w:val="000000"/>
          <w:sz w:val="28"/>
        </w:rPr>
        <w:softHyphen/>
        <w:t>боре участник закупки подает заявку.</w:t>
      </w:r>
    </w:p>
    <w:p w:rsidR="00152AE4" w:rsidRPr="00152AE4" w:rsidRDefault="00152AE4" w:rsidP="00152AE4">
      <w:pPr>
        <w:widowControl w:val="0"/>
        <w:numPr>
          <w:ilvl w:val="0"/>
          <w:numId w:val="4"/>
        </w:numPr>
        <w:shd w:val="clear" w:color="auto" w:fill="FFFFFF"/>
        <w:tabs>
          <w:tab w:val="left" w:pos="946"/>
        </w:tabs>
        <w:autoSpaceDE w:val="0"/>
        <w:autoSpaceDN w:val="0"/>
        <w:adjustRightInd w:val="0"/>
        <w:jc w:val="both"/>
        <w:rPr>
          <w:color w:val="000000"/>
          <w:sz w:val="28"/>
        </w:rPr>
      </w:pPr>
      <w:r w:rsidRPr="00152AE4">
        <w:rPr>
          <w:color w:val="000000"/>
          <w:sz w:val="28"/>
        </w:rPr>
        <w:t>Заявка на участие в предварительном квалификацион</w:t>
      </w:r>
      <w:r w:rsidRPr="00152AE4">
        <w:rPr>
          <w:color w:val="000000"/>
          <w:sz w:val="28"/>
        </w:rPr>
        <w:softHyphen/>
        <w:t>ном отборе должна содержать:</w:t>
      </w:r>
    </w:p>
    <w:p w:rsidR="00152AE4" w:rsidRPr="00152AE4" w:rsidRDefault="00152AE4" w:rsidP="00152AE4">
      <w:pPr>
        <w:shd w:val="clear" w:color="auto" w:fill="FFFFFF"/>
        <w:ind w:left="5" w:right="10" w:firstLine="298"/>
        <w:jc w:val="both"/>
        <w:rPr>
          <w:sz w:val="28"/>
        </w:rPr>
      </w:pPr>
      <w:r w:rsidRPr="00152AE4">
        <w:rPr>
          <w:color w:val="000000"/>
          <w:sz w:val="28"/>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rsidR="00152AE4" w:rsidRPr="00152AE4" w:rsidRDefault="00152AE4" w:rsidP="00152AE4">
      <w:pPr>
        <w:shd w:val="clear" w:color="auto" w:fill="FFFFFF"/>
        <w:tabs>
          <w:tab w:val="left" w:pos="624"/>
        </w:tabs>
        <w:ind w:firstLine="288"/>
        <w:jc w:val="both"/>
        <w:rPr>
          <w:sz w:val="28"/>
        </w:rPr>
      </w:pPr>
      <w:proofErr w:type="gramStart"/>
      <w:r w:rsidRPr="00152AE4">
        <w:rPr>
          <w:color w:val="000000"/>
          <w:sz w:val="28"/>
        </w:rPr>
        <w:t>а)</w:t>
      </w:r>
      <w:r w:rsidRPr="00152AE4">
        <w:rPr>
          <w:color w:val="000000"/>
          <w:sz w:val="28"/>
        </w:rPr>
        <w:tab/>
        <w:t>фирменное наименование (наименование), сведения об</w:t>
      </w:r>
      <w:r w:rsidRPr="00152AE4">
        <w:rPr>
          <w:color w:val="000000"/>
          <w:sz w:val="28"/>
        </w:rPr>
        <w:br/>
        <w:t>организационно-правовой форме, о месте нахождения, почтовый</w:t>
      </w:r>
      <w:r w:rsidRPr="00152AE4">
        <w:rPr>
          <w:color w:val="000000"/>
          <w:sz w:val="28"/>
        </w:rPr>
        <w:br/>
        <w:t>адрес (для юридического лица), фамилия, имя, отчество, паспорт</w:t>
      </w:r>
      <w:r w:rsidRPr="00152AE4">
        <w:rPr>
          <w:color w:val="000000"/>
          <w:sz w:val="28"/>
        </w:rPr>
        <w:softHyphen/>
        <w:t>ные данные, сведения о месте жительства (для физического ли</w:t>
      </w:r>
      <w:r w:rsidRPr="00152AE4">
        <w:rPr>
          <w:color w:val="000000"/>
          <w:sz w:val="28"/>
        </w:rPr>
        <w:softHyphen/>
        <w:t>ца), номер контактного телефона;</w:t>
      </w:r>
      <w:proofErr w:type="gramEnd"/>
    </w:p>
    <w:p w:rsidR="00152AE4" w:rsidRPr="00152AE4" w:rsidRDefault="00152AE4" w:rsidP="00152AE4">
      <w:pPr>
        <w:shd w:val="clear" w:color="auto" w:fill="FFFFFF"/>
        <w:tabs>
          <w:tab w:val="left" w:pos="533"/>
        </w:tabs>
        <w:ind w:firstLine="283"/>
        <w:jc w:val="both"/>
        <w:rPr>
          <w:sz w:val="28"/>
        </w:rPr>
      </w:pPr>
      <w:proofErr w:type="gramStart"/>
      <w:r w:rsidRPr="00152AE4">
        <w:rPr>
          <w:color w:val="000000"/>
          <w:sz w:val="28"/>
        </w:rPr>
        <w:t>б)</w:t>
      </w:r>
      <w:r w:rsidRPr="00152AE4">
        <w:rPr>
          <w:color w:val="000000"/>
          <w:sz w:val="28"/>
        </w:rPr>
        <w:tab/>
        <w:t>полученную не ранее чем за шесть месяцев до дня разме</w:t>
      </w:r>
      <w:r w:rsidRPr="00152AE4">
        <w:rPr>
          <w:color w:val="000000"/>
          <w:sz w:val="28"/>
        </w:rPr>
        <w:softHyphen/>
        <w:t>щения на официальном сайте извещения о проведении предва</w:t>
      </w:r>
      <w:r w:rsidRPr="00152AE4">
        <w:rPr>
          <w:color w:val="000000"/>
          <w:sz w:val="28"/>
        </w:rPr>
        <w:softHyphen/>
        <w:t>рительного квалификационного отбора выписку из единого го</w:t>
      </w:r>
      <w:r w:rsidRPr="00152AE4">
        <w:rPr>
          <w:color w:val="000000"/>
          <w:sz w:val="28"/>
        </w:rPr>
        <w:softHyphen/>
        <w:t>сударственного реестра юридических лиц или нотариально заве</w:t>
      </w:r>
      <w:r w:rsidRPr="00152AE4">
        <w:rPr>
          <w:color w:val="000000"/>
          <w:sz w:val="28"/>
        </w:rPr>
        <w:softHyphen/>
        <w:t>ренную копию такой выписки (для юридических лиц), полученную не ранее чем за шесть месяцев до дня размещения на официальном сайте извещения о проведении  предварительного квалификационного отбора выписку из единого государственного реестраиндивидуальных</w:t>
      </w:r>
      <w:proofErr w:type="gramEnd"/>
      <w:r w:rsidRPr="00152AE4">
        <w:rPr>
          <w:color w:val="000000"/>
          <w:sz w:val="28"/>
        </w:rPr>
        <w:t xml:space="preserve"> </w:t>
      </w:r>
      <w:proofErr w:type="gramStart"/>
      <w:r w:rsidRPr="00152AE4">
        <w:rPr>
          <w:color w:val="000000"/>
          <w:sz w:val="28"/>
        </w:rPr>
        <w:t xml:space="preserve">предпринимателей или нотариально заверенную копию такой выписки (для индивидуальных предпринимать </w:t>
      </w:r>
      <w:r w:rsidRPr="00152AE4">
        <w:rPr>
          <w:color w:val="000000"/>
          <w:sz w:val="28"/>
          <w:szCs w:val="23"/>
        </w:rPr>
        <w:t>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официальномсайте извещения</w:t>
      </w:r>
      <w:proofErr w:type="gramEnd"/>
      <w:r w:rsidRPr="00152AE4">
        <w:rPr>
          <w:color w:val="000000"/>
          <w:sz w:val="28"/>
          <w:szCs w:val="23"/>
        </w:rPr>
        <w:t xml:space="preserve"> о проведении предварительного квалификационного отбора;</w:t>
      </w:r>
    </w:p>
    <w:p w:rsidR="00152AE4" w:rsidRPr="00152AE4" w:rsidRDefault="00152AE4" w:rsidP="00152AE4">
      <w:pPr>
        <w:shd w:val="clear" w:color="auto" w:fill="FFFFFF"/>
        <w:tabs>
          <w:tab w:val="left" w:pos="475"/>
        </w:tabs>
        <w:ind w:right="10"/>
        <w:jc w:val="both"/>
        <w:rPr>
          <w:sz w:val="28"/>
        </w:rPr>
      </w:pPr>
      <w:r w:rsidRPr="00152AE4">
        <w:rPr>
          <w:color w:val="000000"/>
          <w:sz w:val="28"/>
          <w:szCs w:val="23"/>
        </w:rPr>
        <w:t>в)</w:t>
      </w:r>
      <w:r w:rsidRPr="00152AE4">
        <w:rPr>
          <w:color w:val="000000"/>
          <w:sz w:val="28"/>
          <w:szCs w:val="23"/>
        </w:rPr>
        <w:tab/>
        <w:t>документ, подтверждающий полномочия лица на осуществление действий от имени юридического лица (копия решения о</w:t>
      </w:r>
      <w:r w:rsidRPr="00152AE4">
        <w:rPr>
          <w:color w:val="000000"/>
          <w:sz w:val="28"/>
          <w:szCs w:val="23"/>
        </w:rPr>
        <w:br/>
        <w:t xml:space="preserve">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(далее - руководитель). В случае если от имени юридического лица действует иное лицо, заявка на участие предварительном квалификационном отборе должна содержать также соответствующую доверенность, заверенную печатью и подписанную </w:t>
      </w:r>
      <w:r w:rsidRPr="00152AE4">
        <w:rPr>
          <w:color w:val="000000"/>
          <w:sz w:val="28"/>
          <w:szCs w:val="23"/>
        </w:rPr>
        <w:lastRenderedPageBreak/>
        <w:t>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участие в предварительном квалификационном отборе должна содержать также документ, подтверждающий полномочия такого лица. В случае если от имени участника закупки - физического лица действует иное лицо, заявка на участие в конкурсе должна содержать также нотариально заверенную копию доверенности;</w:t>
      </w:r>
    </w:p>
    <w:p w:rsidR="00152AE4" w:rsidRPr="00152AE4" w:rsidRDefault="00152AE4" w:rsidP="00152AE4">
      <w:pPr>
        <w:shd w:val="clear" w:color="auto" w:fill="FFFFFF"/>
        <w:tabs>
          <w:tab w:val="left" w:pos="0"/>
        </w:tabs>
        <w:jc w:val="both"/>
        <w:rPr>
          <w:sz w:val="28"/>
        </w:rPr>
      </w:pPr>
      <w:proofErr w:type="gramStart"/>
      <w:r w:rsidRPr="00152AE4">
        <w:rPr>
          <w:color w:val="000000"/>
          <w:sz w:val="28"/>
          <w:szCs w:val="23"/>
        </w:rPr>
        <w:t>г)</w:t>
      </w:r>
      <w:r w:rsidRPr="00152AE4">
        <w:rPr>
          <w:color w:val="000000"/>
          <w:sz w:val="28"/>
          <w:szCs w:val="23"/>
        </w:rPr>
        <w:tab/>
        <w:t>копии учредительных документов (для юридических лиц);</w:t>
      </w:r>
      <w:r w:rsidRPr="00152AE4">
        <w:rPr>
          <w:color w:val="000000"/>
          <w:sz w:val="28"/>
          <w:szCs w:val="23"/>
        </w:rPr>
        <w:br/>
        <w:t>2) документы или копии документов, подтверждающих соответствие участника закупки (если на стороне участника закупки выступает одно лицо) или лиц, выступающих на стороне одного участника закупки (по каждому из указанных лиц в отдельности) (если на стороне участника закупки выступает несколько лиц), установленным требованиям и условиям допуска к участию в предварительном квалификационном отборе:</w:t>
      </w:r>
      <w:proofErr w:type="gramEnd"/>
    </w:p>
    <w:p w:rsidR="00152AE4" w:rsidRPr="00152AE4" w:rsidRDefault="00152AE4" w:rsidP="00152AE4">
      <w:pPr>
        <w:shd w:val="clear" w:color="auto" w:fill="FFFFFF"/>
        <w:ind w:right="29"/>
        <w:jc w:val="both"/>
        <w:rPr>
          <w:sz w:val="28"/>
        </w:rPr>
      </w:pPr>
      <w:r w:rsidRPr="00152AE4">
        <w:rPr>
          <w:color w:val="000000"/>
          <w:sz w:val="28"/>
          <w:szCs w:val="23"/>
        </w:rPr>
        <w:t>а) копии документов, подтверждающих соответствие участника обязательному требованию, предусмотренному подпунктом 1 пункта 5.1. Положения о закупке;</w:t>
      </w:r>
    </w:p>
    <w:p w:rsidR="00152AE4" w:rsidRPr="00152AE4" w:rsidRDefault="00152AE4" w:rsidP="00152AE4">
      <w:pPr>
        <w:shd w:val="clear" w:color="auto" w:fill="FFFFFF"/>
        <w:spacing w:before="5"/>
        <w:jc w:val="both"/>
        <w:rPr>
          <w:sz w:val="28"/>
        </w:rPr>
      </w:pPr>
      <w:r w:rsidRPr="00152AE4">
        <w:rPr>
          <w:color w:val="000000"/>
          <w:sz w:val="28"/>
          <w:szCs w:val="23"/>
        </w:rPr>
        <w:t xml:space="preserve"> б) копии документов, подтверждающих соответствие соответственно участника закупки или лица, выступающего на стороне участника, обязательному требованию, предусмотренному подпунктом 4 пункта 5.1 Положения о закупке (справка, выданная Федеральной налоговой службой (ее территориальным управле</w:t>
      </w:r>
      <w:r w:rsidRPr="00152AE4">
        <w:rPr>
          <w:color w:val="000000"/>
          <w:sz w:val="28"/>
          <w:szCs w:val="23"/>
        </w:rPr>
        <w:softHyphen/>
        <w:t>нием));</w:t>
      </w:r>
    </w:p>
    <w:p w:rsidR="00152AE4" w:rsidRPr="00152AE4" w:rsidRDefault="00152AE4" w:rsidP="00152AE4">
      <w:pPr>
        <w:shd w:val="clear" w:color="auto" w:fill="FFFFFF"/>
        <w:tabs>
          <w:tab w:val="left" w:pos="514"/>
        </w:tabs>
        <w:ind w:firstLine="283"/>
        <w:jc w:val="both"/>
        <w:rPr>
          <w:sz w:val="28"/>
        </w:rPr>
      </w:pPr>
      <w:r w:rsidRPr="00152AE4">
        <w:rPr>
          <w:color w:val="000000"/>
          <w:sz w:val="28"/>
          <w:szCs w:val="23"/>
        </w:rPr>
        <w:t>в)</w:t>
      </w:r>
      <w:r w:rsidRPr="00152AE4">
        <w:rPr>
          <w:color w:val="000000"/>
          <w:sz w:val="28"/>
          <w:szCs w:val="23"/>
        </w:rPr>
        <w:tab/>
        <w:t>копии документов, подтверждающих соответствие участни</w:t>
      </w:r>
      <w:r w:rsidRPr="00152AE4">
        <w:rPr>
          <w:color w:val="000000"/>
          <w:sz w:val="28"/>
          <w:szCs w:val="23"/>
        </w:rPr>
        <w:softHyphen/>
        <w:t>ка дополнительному квалификационному требованию, предус</w:t>
      </w:r>
      <w:r w:rsidRPr="00152AE4">
        <w:rPr>
          <w:color w:val="000000"/>
          <w:sz w:val="28"/>
          <w:szCs w:val="23"/>
        </w:rPr>
        <w:softHyphen/>
        <w:t>мотренному подпунктом 1 пункта 5.2 Положения о закупке (в случае, если такое дополнительное квалификационное требова</w:t>
      </w:r>
      <w:r w:rsidRPr="00152AE4">
        <w:rPr>
          <w:color w:val="000000"/>
          <w:sz w:val="28"/>
          <w:szCs w:val="23"/>
        </w:rPr>
        <w:softHyphen/>
        <w:t xml:space="preserve">ние установлено заказчиком в </w:t>
      </w:r>
      <w:proofErr w:type="gramStart"/>
      <w:r w:rsidR="00675BB2" w:rsidRPr="00152AE4">
        <w:rPr>
          <w:color w:val="000000"/>
          <w:sz w:val="28"/>
          <w:szCs w:val="23"/>
        </w:rPr>
        <w:t>пред</w:t>
      </w:r>
      <w:proofErr w:type="gramEnd"/>
      <w:r w:rsidR="00675BB2" w:rsidRPr="00152AE4">
        <w:rPr>
          <w:color w:val="000000"/>
          <w:sz w:val="28"/>
          <w:szCs w:val="23"/>
        </w:rPr>
        <w:t xml:space="preserve"> квалификационной</w:t>
      </w:r>
      <w:r w:rsidRPr="00152AE4">
        <w:rPr>
          <w:color w:val="000000"/>
          <w:sz w:val="28"/>
          <w:szCs w:val="23"/>
        </w:rPr>
        <w:t xml:space="preserve"> докумен</w:t>
      </w:r>
      <w:r w:rsidRPr="00152AE4">
        <w:rPr>
          <w:color w:val="000000"/>
          <w:sz w:val="28"/>
          <w:szCs w:val="23"/>
        </w:rPr>
        <w:softHyphen/>
        <w:t>тации);</w:t>
      </w:r>
    </w:p>
    <w:p w:rsidR="00152AE4" w:rsidRPr="00152AE4" w:rsidRDefault="00152AE4" w:rsidP="00152AE4">
      <w:pPr>
        <w:shd w:val="clear" w:color="auto" w:fill="FFFFFF"/>
        <w:tabs>
          <w:tab w:val="left" w:pos="514"/>
        </w:tabs>
        <w:ind w:firstLine="283"/>
        <w:jc w:val="both"/>
        <w:rPr>
          <w:sz w:val="28"/>
        </w:rPr>
      </w:pPr>
      <w:proofErr w:type="gramStart"/>
      <w:r w:rsidRPr="00152AE4">
        <w:rPr>
          <w:color w:val="000000"/>
          <w:sz w:val="28"/>
          <w:szCs w:val="23"/>
        </w:rPr>
        <w:t>г)</w:t>
      </w:r>
      <w:r w:rsidRPr="00152AE4">
        <w:rPr>
          <w:color w:val="000000"/>
          <w:sz w:val="28"/>
          <w:szCs w:val="23"/>
        </w:rPr>
        <w:tab/>
        <w:t xml:space="preserve">копии документов, подтверждающих соответствие соответственно участника закупки или лица, выступающего на стороне участника, дополнительному квалификационному требованию предусмотренному подпунктом 2 пункта 5.2 Положения о закупке (если в </w:t>
      </w:r>
      <w:r w:rsidR="00675BB2" w:rsidRPr="00152AE4">
        <w:rPr>
          <w:color w:val="000000"/>
          <w:sz w:val="28"/>
          <w:szCs w:val="23"/>
        </w:rPr>
        <w:t>пред квалификационной</w:t>
      </w:r>
      <w:r w:rsidRPr="00152AE4">
        <w:rPr>
          <w:color w:val="000000"/>
          <w:sz w:val="28"/>
          <w:szCs w:val="23"/>
        </w:rPr>
        <w:t xml:space="preserve"> документации заказчиком уста</w:t>
      </w:r>
      <w:r w:rsidRPr="00152AE4">
        <w:rPr>
          <w:color w:val="000000"/>
          <w:sz w:val="28"/>
          <w:szCs w:val="23"/>
        </w:rPr>
        <w:softHyphen/>
        <w:t>новлены дополнительные квалификационные требования к участ</w:t>
      </w:r>
      <w:r w:rsidRPr="00152AE4">
        <w:rPr>
          <w:color w:val="000000"/>
          <w:sz w:val="28"/>
          <w:szCs w:val="23"/>
        </w:rPr>
        <w:softHyphen/>
        <w:t>никам закупки);</w:t>
      </w:r>
      <w:proofErr w:type="gramEnd"/>
    </w:p>
    <w:p w:rsidR="00152AE4" w:rsidRPr="00152AE4" w:rsidRDefault="00152AE4" w:rsidP="00152AE4">
      <w:pPr>
        <w:widowControl w:val="0"/>
        <w:numPr>
          <w:ilvl w:val="0"/>
          <w:numId w:val="5"/>
        </w:numPr>
        <w:shd w:val="clear" w:color="auto" w:fill="FFFFFF"/>
        <w:tabs>
          <w:tab w:val="left" w:pos="528"/>
        </w:tabs>
        <w:autoSpaceDE w:val="0"/>
        <w:autoSpaceDN w:val="0"/>
        <w:adjustRightInd w:val="0"/>
        <w:jc w:val="both"/>
        <w:rPr>
          <w:color w:val="000000"/>
          <w:sz w:val="28"/>
          <w:szCs w:val="23"/>
        </w:rPr>
      </w:pPr>
      <w:r w:rsidRPr="00152AE4">
        <w:rPr>
          <w:color w:val="000000"/>
          <w:sz w:val="28"/>
          <w:szCs w:val="23"/>
        </w:rPr>
        <w:t xml:space="preserve">иные документы, предоставление которых в составе заявки предусмотрено </w:t>
      </w:r>
      <w:r w:rsidR="00675BB2" w:rsidRPr="00152AE4">
        <w:rPr>
          <w:color w:val="000000"/>
          <w:sz w:val="28"/>
          <w:szCs w:val="23"/>
        </w:rPr>
        <w:t>пред квалификационной</w:t>
      </w:r>
      <w:r w:rsidRPr="00152AE4">
        <w:rPr>
          <w:color w:val="000000"/>
          <w:sz w:val="28"/>
          <w:szCs w:val="23"/>
        </w:rPr>
        <w:t xml:space="preserve"> документацией, включая</w:t>
      </w:r>
      <w:r w:rsidRPr="00152AE4">
        <w:rPr>
          <w:color w:val="000000"/>
          <w:sz w:val="28"/>
          <w:szCs w:val="23"/>
        </w:rPr>
        <w:br/>
        <w:t>документы, подтверждающие квалификационные характеристи</w:t>
      </w:r>
      <w:r w:rsidRPr="00152AE4">
        <w:rPr>
          <w:color w:val="000000"/>
          <w:sz w:val="28"/>
          <w:szCs w:val="23"/>
        </w:rPr>
        <w:softHyphen/>
        <w:t>ки участника, в том числе данные о его опыте аналогичных поста</w:t>
      </w:r>
      <w:r w:rsidRPr="00152AE4">
        <w:rPr>
          <w:color w:val="000000"/>
          <w:sz w:val="28"/>
          <w:szCs w:val="23"/>
        </w:rPr>
        <w:softHyphen/>
        <w:t>вок (выполнения работ, оказания услуг), образовании и квалифи</w:t>
      </w:r>
      <w:r w:rsidRPr="00152AE4">
        <w:rPr>
          <w:color w:val="000000"/>
          <w:sz w:val="28"/>
          <w:szCs w:val="23"/>
        </w:rPr>
        <w:softHyphen/>
        <w:t>кации персонала, деловой репутации и т.д.;</w:t>
      </w:r>
    </w:p>
    <w:p w:rsidR="00152AE4" w:rsidRPr="00152AE4" w:rsidRDefault="00152AE4" w:rsidP="00152AE4">
      <w:pPr>
        <w:widowControl w:val="0"/>
        <w:numPr>
          <w:ilvl w:val="0"/>
          <w:numId w:val="5"/>
        </w:numPr>
        <w:shd w:val="clear" w:color="auto" w:fill="FFFFFF"/>
        <w:tabs>
          <w:tab w:val="left" w:pos="528"/>
        </w:tabs>
        <w:autoSpaceDE w:val="0"/>
        <w:autoSpaceDN w:val="0"/>
        <w:adjustRightInd w:val="0"/>
        <w:jc w:val="both"/>
        <w:rPr>
          <w:color w:val="000000"/>
          <w:sz w:val="28"/>
          <w:szCs w:val="23"/>
        </w:rPr>
      </w:pPr>
      <w:r w:rsidRPr="00152AE4">
        <w:rPr>
          <w:color w:val="000000"/>
          <w:sz w:val="28"/>
          <w:szCs w:val="23"/>
        </w:rPr>
        <w:t>в случае если на стороне одного участника выступает не</w:t>
      </w:r>
      <w:r w:rsidRPr="00152AE4">
        <w:rPr>
          <w:color w:val="000000"/>
          <w:sz w:val="28"/>
          <w:szCs w:val="23"/>
        </w:rPr>
        <w:softHyphen/>
        <w:t>сколько лиц, заявка на участие в предварительном квалифика</w:t>
      </w:r>
      <w:r w:rsidRPr="00152AE4">
        <w:rPr>
          <w:color w:val="000000"/>
          <w:sz w:val="28"/>
          <w:szCs w:val="23"/>
        </w:rPr>
        <w:softHyphen/>
        <w:t>ционном отборе должна также содержать соглашение лиц, уча</w:t>
      </w:r>
      <w:r w:rsidRPr="00152AE4">
        <w:rPr>
          <w:color w:val="000000"/>
          <w:sz w:val="28"/>
          <w:szCs w:val="23"/>
        </w:rPr>
        <w:softHyphen/>
        <w:t xml:space="preserve">ствующих на стороне одного участника, об их участии на стороне одного участника. При этом срок действия такого соглашения должен быть не менее установленного в </w:t>
      </w:r>
      <w:proofErr w:type="gramStart"/>
      <w:r w:rsidR="00675BB2" w:rsidRPr="00152AE4">
        <w:rPr>
          <w:color w:val="000000"/>
          <w:sz w:val="28"/>
          <w:szCs w:val="23"/>
        </w:rPr>
        <w:t>пред</w:t>
      </w:r>
      <w:proofErr w:type="gramEnd"/>
      <w:r w:rsidR="00675BB2" w:rsidRPr="00152AE4">
        <w:rPr>
          <w:color w:val="000000"/>
          <w:sz w:val="28"/>
          <w:szCs w:val="23"/>
        </w:rPr>
        <w:t xml:space="preserve"> квалификационной</w:t>
      </w:r>
      <w:r w:rsidRPr="00152AE4">
        <w:rPr>
          <w:color w:val="000000"/>
          <w:sz w:val="28"/>
          <w:szCs w:val="23"/>
        </w:rPr>
        <w:t xml:space="preserve"> документации периода действия Перечня квалифицированных поставщиков.</w:t>
      </w:r>
    </w:p>
    <w:p w:rsidR="00152AE4" w:rsidRPr="00152AE4" w:rsidRDefault="00152AE4" w:rsidP="00152AE4">
      <w:pPr>
        <w:shd w:val="clear" w:color="auto" w:fill="FFFFFF"/>
        <w:ind w:right="62" w:firstLine="293"/>
        <w:jc w:val="both"/>
        <w:rPr>
          <w:sz w:val="28"/>
        </w:rPr>
      </w:pPr>
      <w:r w:rsidRPr="00152AE4">
        <w:rPr>
          <w:color w:val="000000"/>
          <w:sz w:val="28"/>
          <w:szCs w:val="23"/>
        </w:rPr>
        <w:t>7.5.3.3. Участник закупки подает заявку на участие в предвари</w:t>
      </w:r>
      <w:r w:rsidRPr="00152AE4">
        <w:rPr>
          <w:color w:val="000000"/>
          <w:sz w:val="28"/>
          <w:szCs w:val="23"/>
        </w:rPr>
        <w:softHyphen/>
        <w:t>тельном квалификационном отборе в письменной форме в запеча</w:t>
      </w:r>
      <w:r w:rsidRPr="00152AE4">
        <w:rPr>
          <w:color w:val="000000"/>
          <w:sz w:val="28"/>
          <w:szCs w:val="23"/>
        </w:rPr>
        <w:softHyphen/>
        <w:t xml:space="preserve">танном конверте. При </w:t>
      </w:r>
      <w:r w:rsidRPr="00152AE4">
        <w:rPr>
          <w:color w:val="000000"/>
          <w:sz w:val="28"/>
          <w:szCs w:val="23"/>
        </w:rPr>
        <w:lastRenderedPageBreak/>
        <w:t>этом на таком конверте указывается наи</w:t>
      </w:r>
      <w:r w:rsidRPr="00152AE4">
        <w:rPr>
          <w:color w:val="000000"/>
          <w:sz w:val="28"/>
          <w:szCs w:val="23"/>
        </w:rPr>
        <w:softHyphen/>
        <w:t>менование предварительного квалификационного отбора, на уча</w:t>
      </w:r>
      <w:r w:rsidRPr="00152AE4">
        <w:rPr>
          <w:color w:val="000000"/>
          <w:sz w:val="28"/>
          <w:szCs w:val="23"/>
        </w:rPr>
        <w:softHyphen/>
        <w:t xml:space="preserve">стие в котором подается данная заявка. </w:t>
      </w:r>
      <w:proofErr w:type="gramStart"/>
      <w:r w:rsidRPr="00152AE4">
        <w:rPr>
          <w:color w:val="000000"/>
          <w:sz w:val="28"/>
          <w:szCs w:val="23"/>
        </w:rPr>
        <w:t xml:space="preserve">Каждый конверт с заявкой, поступивший в срок, указанный в </w:t>
      </w:r>
      <w:r w:rsidR="00675BB2" w:rsidRPr="00152AE4">
        <w:rPr>
          <w:color w:val="000000"/>
          <w:sz w:val="28"/>
          <w:szCs w:val="23"/>
        </w:rPr>
        <w:t>пред квалификационной</w:t>
      </w:r>
      <w:r w:rsidRPr="00152AE4">
        <w:rPr>
          <w:color w:val="000000"/>
          <w:sz w:val="28"/>
          <w:szCs w:val="23"/>
        </w:rPr>
        <w:t xml:space="preserve"> документации, регистрируется заказчиком.</w:t>
      </w:r>
      <w:proofErr w:type="gramEnd"/>
      <w:r w:rsidRPr="00152AE4">
        <w:rPr>
          <w:color w:val="000000"/>
          <w:sz w:val="28"/>
          <w:szCs w:val="23"/>
        </w:rPr>
        <w:t xml:space="preserve"> По требованию участника закупки, подавшего конверт с заявкой на участие в предварительном квалификационном отборе, заказчик выдает расписку в получении конверта с такой заявкой с указанием даты и времени его получения.</w:t>
      </w:r>
    </w:p>
    <w:p w:rsidR="00152AE4" w:rsidRPr="00152AE4" w:rsidRDefault="00152AE4" w:rsidP="00152AE4">
      <w:pPr>
        <w:widowControl w:val="0"/>
        <w:numPr>
          <w:ilvl w:val="0"/>
          <w:numId w:val="6"/>
        </w:numPr>
        <w:shd w:val="clear" w:color="auto" w:fill="FFFFFF"/>
        <w:tabs>
          <w:tab w:val="left" w:pos="898"/>
        </w:tabs>
        <w:autoSpaceDE w:val="0"/>
        <w:autoSpaceDN w:val="0"/>
        <w:adjustRightInd w:val="0"/>
        <w:jc w:val="both"/>
        <w:rPr>
          <w:color w:val="000000"/>
          <w:sz w:val="28"/>
          <w:szCs w:val="23"/>
        </w:rPr>
      </w:pPr>
      <w:r w:rsidRPr="00152AE4">
        <w:rPr>
          <w:color w:val="000000"/>
          <w:sz w:val="28"/>
          <w:szCs w:val="23"/>
        </w:rPr>
        <w:t>Участник закупки вправе подать только одну заявку на</w:t>
      </w:r>
      <w:r w:rsidRPr="00152AE4">
        <w:rPr>
          <w:color w:val="000000"/>
          <w:sz w:val="28"/>
          <w:szCs w:val="23"/>
        </w:rPr>
        <w:br/>
        <w:t>участие в предварительном квалификационном отборе, внесение</w:t>
      </w:r>
      <w:r w:rsidRPr="00152AE4">
        <w:rPr>
          <w:color w:val="000000"/>
          <w:sz w:val="28"/>
          <w:szCs w:val="23"/>
        </w:rPr>
        <w:br/>
        <w:t>изменений в которую не допускается. При необходимости внесе</w:t>
      </w:r>
      <w:r w:rsidRPr="00152AE4">
        <w:rPr>
          <w:color w:val="000000"/>
          <w:sz w:val="28"/>
          <w:szCs w:val="23"/>
        </w:rPr>
        <w:softHyphen/>
        <w:t>ния изменений в поданную заявку на участие в предварительном</w:t>
      </w:r>
      <w:r w:rsidRPr="00152AE4">
        <w:rPr>
          <w:color w:val="000000"/>
          <w:sz w:val="28"/>
          <w:szCs w:val="23"/>
        </w:rPr>
        <w:br/>
        <w:t>квалификационном отборе участник закупки вправе отозвать та</w:t>
      </w:r>
      <w:r w:rsidRPr="00152AE4">
        <w:rPr>
          <w:color w:val="000000"/>
          <w:sz w:val="28"/>
          <w:szCs w:val="23"/>
        </w:rPr>
        <w:softHyphen/>
        <w:t xml:space="preserve">кую заявку и подать новую заявку </w:t>
      </w:r>
      <w:proofErr w:type="gramStart"/>
      <w:r w:rsidRPr="00152AE4">
        <w:rPr>
          <w:color w:val="000000"/>
          <w:sz w:val="28"/>
          <w:szCs w:val="23"/>
        </w:rPr>
        <w:t>на участие в предварительном квалификационном отборе с внесенными изменениями до окончания срока подачи заявок на участие</w:t>
      </w:r>
      <w:proofErr w:type="gramEnd"/>
      <w:r w:rsidRPr="00152AE4">
        <w:rPr>
          <w:color w:val="000000"/>
          <w:sz w:val="28"/>
          <w:szCs w:val="23"/>
        </w:rPr>
        <w:t xml:space="preserve"> в </w:t>
      </w:r>
      <w:proofErr w:type="spellStart"/>
      <w:r w:rsidRPr="00152AE4">
        <w:rPr>
          <w:color w:val="000000"/>
          <w:sz w:val="28"/>
          <w:szCs w:val="23"/>
        </w:rPr>
        <w:t>предквалификационном</w:t>
      </w:r>
      <w:proofErr w:type="spellEnd"/>
      <w:r w:rsidRPr="00152AE4">
        <w:rPr>
          <w:color w:val="000000"/>
          <w:sz w:val="28"/>
          <w:szCs w:val="23"/>
        </w:rPr>
        <w:t xml:space="preserve"> отборе.</w:t>
      </w:r>
    </w:p>
    <w:p w:rsidR="00152AE4" w:rsidRPr="00152AE4" w:rsidRDefault="00152AE4" w:rsidP="00152AE4">
      <w:pPr>
        <w:widowControl w:val="0"/>
        <w:numPr>
          <w:ilvl w:val="0"/>
          <w:numId w:val="6"/>
        </w:numPr>
        <w:shd w:val="clear" w:color="auto" w:fill="FFFFFF"/>
        <w:tabs>
          <w:tab w:val="left" w:pos="898"/>
        </w:tabs>
        <w:autoSpaceDE w:val="0"/>
        <w:autoSpaceDN w:val="0"/>
        <w:adjustRightInd w:val="0"/>
        <w:jc w:val="both"/>
        <w:rPr>
          <w:color w:val="000000"/>
          <w:sz w:val="28"/>
          <w:szCs w:val="23"/>
        </w:rPr>
      </w:pPr>
      <w:r w:rsidRPr="00152AE4">
        <w:rPr>
          <w:color w:val="000000"/>
          <w:sz w:val="28"/>
          <w:szCs w:val="23"/>
        </w:rPr>
        <w:t>Прием заявок на участие в предварительном квалифи</w:t>
      </w:r>
      <w:r w:rsidRPr="00152AE4">
        <w:rPr>
          <w:color w:val="000000"/>
          <w:sz w:val="28"/>
          <w:szCs w:val="23"/>
        </w:rPr>
        <w:softHyphen/>
        <w:t xml:space="preserve">кационном отборе прекращается после окончания срока подачи заявок, установленного в </w:t>
      </w:r>
      <w:proofErr w:type="spellStart"/>
      <w:r w:rsidRPr="00152AE4">
        <w:rPr>
          <w:color w:val="000000"/>
          <w:sz w:val="28"/>
          <w:szCs w:val="23"/>
        </w:rPr>
        <w:t>предквалификационной</w:t>
      </w:r>
      <w:proofErr w:type="spellEnd"/>
      <w:r w:rsidRPr="00152AE4">
        <w:rPr>
          <w:color w:val="000000"/>
          <w:sz w:val="28"/>
          <w:szCs w:val="23"/>
        </w:rPr>
        <w:t xml:space="preserve"> документации.</w:t>
      </w:r>
    </w:p>
    <w:p w:rsidR="00152AE4" w:rsidRPr="00152AE4" w:rsidRDefault="00152AE4" w:rsidP="00152AE4">
      <w:pPr>
        <w:widowControl w:val="0"/>
        <w:numPr>
          <w:ilvl w:val="0"/>
          <w:numId w:val="6"/>
        </w:numPr>
        <w:shd w:val="clear" w:color="auto" w:fill="FFFFFF"/>
        <w:tabs>
          <w:tab w:val="left" w:pos="898"/>
        </w:tabs>
        <w:autoSpaceDE w:val="0"/>
        <w:autoSpaceDN w:val="0"/>
        <w:adjustRightInd w:val="0"/>
        <w:jc w:val="both"/>
        <w:rPr>
          <w:color w:val="000000"/>
          <w:sz w:val="28"/>
          <w:szCs w:val="23"/>
        </w:rPr>
      </w:pPr>
      <w:r w:rsidRPr="00152AE4">
        <w:rPr>
          <w:color w:val="000000"/>
          <w:sz w:val="28"/>
          <w:szCs w:val="23"/>
        </w:rPr>
        <w:t>Участник закупки, подавший заявку на участие в пред</w:t>
      </w:r>
      <w:r w:rsidRPr="00152AE4">
        <w:rPr>
          <w:color w:val="000000"/>
          <w:sz w:val="28"/>
          <w:szCs w:val="23"/>
        </w:rPr>
        <w:softHyphen/>
        <w:t>варительном квалификационном отборе, вправе отозвать эту за</w:t>
      </w:r>
      <w:r w:rsidRPr="00152AE4">
        <w:rPr>
          <w:color w:val="000000"/>
          <w:sz w:val="28"/>
          <w:szCs w:val="23"/>
        </w:rPr>
        <w:softHyphen/>
        <w:t>явку в любое время до окончания срока подачи заявок на участие в предварительном квалификационном отборе.</w:t>
      </w:r>
    </w:p>
    <w:p w:rsidR="00152AE4" w:rsidRPr="00152AE4" w:rsidRDefault="00152AE4" w:rsidP="00152AE4">
      <w:pPr>
        <w:widowControl w:val="0"/>
        <w:numPr>
          <w:ilvl w:val="0"/>
          <w:numId w:val="6"/>
        </w:numPr>
        <w:shd w:val="clear" w:color="auto" w:fill="FFFFFF"/>
        <w:tabs>
          <w:tab w:val="left" w:pos="898"/>
        </w:tabs>
        <w:autoSpaceDE w:val="0"/>
        <w:autoSpaceDN w:val="0"/>
        <w:adjustRightInd w:val="0"/>
        <w:jc w:val="both"/>
        <w:rPr>
          <w:color w:val="000000"/>
          <w:sz w:val="28"/>
          <w:szCs w:val="23"/>
        </w:rPr>
      </w:pPr>
      <w:r w:rsidRPr="00152AE4">
        <w:rPr>
          <w:color w:val="000000"/>
          <w:sz w:val="28"/>
          <w:szCs w:val="23"/>
        </w:rPr>
        <w:t>В случае если по окончании срока подачи заявок на уча</w:t>
      </w:r>
      <w:r w:rsidRPr="00152AE4">
        <w:rPr>
          <w:color w:val="000000"/>
          <w:sz w:val="28"/>
          <w:szCs w:val="23"/>
        </w:rPr>
        <w:softHyphen/>
        <w:t>стие в предварительном квалификационном отборе подано менее трех заявок на участие в предварительном квалификационном отборе, такой отбор признается несостоявшимся и формирование Перечня квалифицированных участников не осуществляется.</w:t>
      </w:r>
    </w:p>
    <w:p w:rsidR="00152AE4" w:rsidRPr="00152AE4" w:rsidRDefault="00152AE4" w:rsidP="00152AE4">
      <w:pPr>
        <w:shd w:val="clear" w:color="auto" w:fill="FFFFFF"/>
        <w:ind w:left="10" w:right="10" w:firstLine="250"/>
        <w:jc w:val="both"/>
        <w:rPr>
          <w:b/>
          <w:sz w:val="28"/>
        </w:rPr>
      </w:pPr>
      <w:r w:rsidRPr="00152AE4">
        <w:rPr>
          <w:b/>
          <w:bCs/>
          <w:color w:val="000000"/>
          <w:sz w:val="28"/>
          <w:szCs w:val="23"/>
        </w:rPr>
        <w:t>7.5.4. Порядок формирования Перечня квалифицированных поставщиков</w:t>
      </w:r>
    </w:p>
    <w:p w:rsidR="00152AE4" w:rsidRPr="00152AE4" w:rsidRDefault="00152AE4" w:rsidP="00152AE4">
      <w:pPr>
        <w:widowControl w:val="0"/>
        <w:numPr>
          <w:ilvl w:val="0"/>
          <w:numId w:val="7"/>
        </w:numPr>
        <w:shd w:val="clear" w:color="auto" w:fill="FFFFFF"/>
        <w:tabs>
          <w:tab w:val="left" w:pos="893"/>
        </w:tabs>
        <w:autoSpaceDE w:val="0"/>
        <w:autoSpaceDN w:val="0"/>
        <w:adjustRightInd w:val="0"/>
        <w:jc w:val="both"/>
        <w:rPr>
          <w:color w:val="000000"/>
          <w:sz w:val="28"/>
          <w:szCs w:val="23"/>
        </w:rPr>
      </w:pPr>
      <w:r w:rsidRPr="00152AE4">
        <w:rPr>
          <w:color w:val="000000"/>
          <w:sz w:val="28"/>
          <w:szCs w:val="23"/>
        </w:rPr>
        <w:t>Закупочная комиссия вскрывает, рассматривает, оцени</w:t>
      </w:r>
      <w:r w:rsidRPr="00152AE4">
        <w:rPr>
          <w:color w:val="000000"/>
          <w:sz w:val="28"/>
          <w:szCs w:val="23"/>
        </w:rPr>
        <w:softHyphen/>
        <w:t>вает и сопоставляет заявки на участие в предварительном квали</w:t>
      </w:r>
      <w:r w:rsidRPr="00152AE4">
        <w:rPr>
          <w:color w:val="000000"/>
          <w:sz w:val="28"/>
          <w:szCs w:val="23"/>
        </w:rPr>
        <w:softHyphen/>
        <w:t xml:space="preserve">фикационном отборе, а также проверяет соответствие участников закупки, подавших такие заявки, требованиям, установленным </w:t>
      </w:r>
      <w:proofErr w:type="spellStart"/>
      <w:r w:rsidRPr="00152AE4">
        <w:rPr>
          <w:color w:val="000000"/>
          <w:sz w:val="28"/>
          <w:szCs w:val="23"/>
        </w:rPr>
        <w:t>предквалификационной</w:t>
      </w:r>
      <w:proofErr w:type="spellEnd"/>
      <w:r w:rsidRPr="00152AE4">
        <w:rPr>
          <w:color w:val="000000"/>
          <w:sz w:val="28"/>
          <w:szCs w:val="23"/>
        </w:rPr>
        <w:t xml:space="preserve"> документацией.</w:t>
      </w:r>
    </w:p>
    <w:p w:rsidR="00152AE4" w:rsidRPr="00152AE4" w:rsidRDefault="00152AE4" w:rsidP="00152AE4">
      <w:pPr>
        <w:widowControl w:val="0"/>
        <w:numPr>
          <w:ilvl w:val="0"/>
          <w:numId w:val="7"/>
        </w:numPr>
        <w:shd w:val="clear" w:color="auto" w:fill="FFFFFF"/>
        <w:tabs>
          <w:tab w:val="left" w:pos="0"/>
        </w:tabs>
        <w:autoSpaceDE w:val="0"/>
        <w:autoSpaceDN w:val="0"/>
        <w:adjustRightInd w:val="0"/>
        <w:jc w:val="both"/>
        <w:rPr>
          <w:color w:val="000000"/>
          <w:sz w:val="28"/>
          <w:szCs w:val="23"/>
        </w:rPr>
      </w:pPr>
      <w:r w:rsidRPr="00152AE4">
        <w:rPr>
          <w:color w:val="000000"/>
          <w:sz w:val="28"/>
          <w:szCs w:val="23"/>
        </w:rPr>
        <w:t xml:space="preserve"> Вскрытие конвертов с заявками на участие в предвари</w:t>
      </w:r>
      <w:r w:rsidRPr="00152AE4">
        <w:rPr>
          <w:color w:val="000000"/>
          <w:sz w:val="28"/>
          <w:szCs w:val="23"/>
        </w:rPr>
        <w:softHyphen/>
        <w:t xml:space="preserve">тельном квалификационном отборе осуществляется закупочной комиссией в день, во время и в месте, указанные в </w:t>
      </w:r>
      <w:proofErr w:type="spellStart"/>
      <w:r w:rsidRPr="00152AE4">
        <w:rPr>
          <w:color w:val="000000"/>
          <w:sz w:val="28"/>
          <w:szCs w:val="23"/>
        </w:rPr>
        <w:t>предквалификационной</w:t>
      </w:r>
      <w:proofErr w:type="spellEnd"/>
      <w:r w:rsidRPr="00152AE4">
        <w:rPr>
          <w:color w:val="000000"/>
          <w:sz w:val="28"/>
          <w:szCs w:val="23"/>
        </w:rPr>
        <w:t xml:space="preserve"> документации.</w:t>
      </w:r>
    </w:p>
    <w:p w:rsidR="00152AE4" w:rsidRPr="00152AE4" w:rsidRDefault="00152AE4" w:rsidP="00152AE4">
      <w:pPr>
        <w:shd w:val="clear" w:color="auto" w:fill="FFFFFF"/>
        <w:ind w:left="19"/>
        <w:jc w:val="both"/>
        <w:rPr>
          <w:color w:val="000000"/>
          <w:sz w:val="28"/>
          <w:szCs w:val="23"/>
        </w:rPr>
      </w:pPr>
      <w:r w:rsidRPr="00152AE4">
        <w:rPr>
          <w:color w:val="000000"/>
          <w:sz w:val="28"/>
          <w:szCs w:val="23"/>
        </w:rPr>
        <w:t xml:space="preserve">7.5.4.3. Полученные после установленного в </w:t>
      </w:r>
      <w:proofErr w:type="spellStart"/>
      <w:r w:rsidRPr="00152AE4">
        <w:rPr>
          <w:color w:val="000000"/>
          <w:sz w:val="28"/>
          <w:szCs w:val="23"/>
        </w:rPr>
        <w:t>предквалификацинной</w:t>
      </w:r>
      <w:proofErr w:type="spellEnd"/>
      <w:r w:rsidRPr="00152AE4">
        <w:rPr>
          <w:color w:val="000000"/>
          <w:sz w:val="28"/>
          <w:szCs w:val="23"/>
        </w:rPr>
        <w:t xml:space="preserve"> документации срока подачи заявок конверты с заявками на участие в предварительном квалификационном отборе вскрываются, при этом содержащиеся в них заявки не рассматриваются. </w:t>
      </w:r>
    </w:p>
    <w:p w:rsidR="00152AE4" w:rsidRPr="00152AE4" w:rsidRDefault="00152AE4" w:rsidP="00152AE4">
      <w:pPr>
        <w:shd w:val="clear" w:color="auto" w:fill="FFFFFF"/>
        <w:ind w:left="19"/>
        <w:jc w:val="both"/>
        <w:rPr>
          <w:sz w:val="28"/>
        </w:rPr>
      </w:pPr>
      <w:r w:rsidRPr="00152AE4">
        <w:rPr>
          <w:color w:val="000000"/>
          <w:sz w:val="28"/>
          <w:szCs w:val="23"/>
        </w:rPr>
        <w:t>7.5.4.4. Закупочной комиссией вскрываются конверты с заявками на участие в предварительном квалификационном отборе,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предварительном квали</w:t>
      </w:r>
      <w:r w:rsidRPr="00152AE4">
        <w:rPr>
          <w:color w:val="000000"/>
          <w:sz w:val="28"/>
        </w:rPr>
        <w:t>фикационном отборе, все заявки на участие в предварительном квалификационном отборе такого участника закупки не рассма</w:t>
      </w:r>
      <w:r w:rsidRPr="00152AE4">
        <w:rPr>
          <w:color w:val="000000"/>
          <w:sz w:val="28"/>
        </w:rPr>
        <w:softHyphen/>
        <w:t>триваются.</w:t>
      </w:r>
    </w:p>
    <w:p w:rsidR="00152AE4" w:rsidRPr="00152AE4" w:rsidRDefault="00152AE4" w:rsidP="00152AE4">
      <w:pPr>
        <w:shd w:val="clear" w:color="auto" w:fill="FFFFFF"/>
        <w:tabs>
          <w:tab w:val="left" w:pos="1032"/>
        </w:tabs>
        <w:jc w:val="both"/>
        <w:rPr>
          <w:sz w:val="28"/>
        </w:rPr>
      </w:pPr>
      <w:r w:rsidRPr="00152AE4">
        <w:rPr>
          <w:color w:val="000000"/>
          <w:sz w:val="28"/>
        </w:rPr>
        <w:lastRenderedPageBreak/>
        <w:t>7.5.4.5.</w:t>
      </w:r>
      <w:r w:rsidRPr="00152AE4">
        <w:rPr>
          <w:color w:val="000000"/>
          <w:sz w:val="28"/>
        </w:rPr>
        <w:tab/>
        <w:t>На основании результатов рассмотрения заявок на участие в предварительном квалификационном отборе закупоч</w:t>
      </w:r>
      <w:r w:rsidRPr="00152AE4">
        <w:rPr>
          <w:color w:val="000000"/>
          <w:sz w:val="28"/>
        </w:rPr>
        <w:softHyphen/>
        <w:t xml:space="preserve">ной комиссией принимается решение о допуске к участию в предварительном квалификационном отборе участника закупки или </w:t>
      </w:r>
      <w:proofErr w:type="gramStart"/>
      <w:r w:rsidRPr="00152AE4">
        <w:rPr>
          <w:color w:val="000000"/>
          <w:sz w:val="28"/>
        </w:rPr>
        <w:t>об отказе в допуске такого участника закупки к участию в предварительном квалификационном отборе в порядке</w:t>
      </w:r>
      <w:proofErr w:type="gramEnd"/>
      <w:r w:rsidRPr="00152AE4">
        <w:rPr>
          <w:color w:val="000000"/>
          <w:sz w:val="28"/>
        </w:rPr>
        <w:t xml:space="preserve"> и по ос</w:t>
      </w:r>
      <w:r w:rsidRPr="00152AE4">
        <w:rPr>
          <w:color w:val="000000"/>
          <w:sz w:val="28"/>
        </w:rPr>
        <w:softHyphen/>
        <w:t xml:space="preserve">нованиям, предусмотренным в </w:t>
      </w:r>
      <w:r w:rsidR="00675BB2" w:rsidRPr="00152AE4">
        <w:rPr>
          <w:color w:val="000000"/>
          <w:sz w:val="28"/>
        </w:rPr>
        <w:t>пред квалификационной</w:t>
      </w:r>
      <w:r w:rsidRPr="00152AE4">
        <w:rPr>
          <w:color w:val="000000"/>
          <w:sz w:val="28"/>
        </w:rPr>
        <w:t xml:space="preserve"> докумен</w:t>
      </w:r>
      <w:r w:rsidRPr="00152AE4">
        <w:rPr>
          <w:color w:val="000000"/>
          <w:sz w:val="28"/>
        </w:rPr>
        <w:softHyphen/>
        <w:t>тации.</w:t>
      </w:r>
    </w:p>
    <w:p w:rsidR="00152AE4" w:rsidRPr="00152AE4" w:rsidRDefault="00152AE4" w:rsidP="00152AE4">
      <w:pPr>
        <w:shd w:val="clear" w:color="auto" w:fill="FFFFFF"/>
        <w:tabs>
          <w:tab w:val="left" w:pos="950"/>
        </w:tabs>
        <w:jc w:val="both"/>
        <w:rPr>
          <w:sz w:val="28"/>
        </w:rPr>
      </w:pPr>
      <w:r w:rsidRPr="00152AE4">
        <w:rPr>
          <w:color w:val="000000"/>
          <w:sz w:val="28"/>
        </w:rPr>
        <w:t>7.5.4.6.</w:t>
      </w:r>
      <w:r w:rsidRPr="00152AE4">
        <w:rPr>
          <w:color w:val="000000"/>
          <w:sz w:val="28"/>
        </w:rPr>
        <w:tab/>
        <w:t>Основаниями для отказа в допуске к участию в предва</w:t>
      </w:r>
      <w:r w:rsidRPr="00152AE4">
        <w:rPr>
          <w:color w:val="000000"/>
          <w:sz w:val="28"/>
        </w:rPr>
        <w:softHyphen/>
        <w:t>рительном квалификационном отборе являются:</w:t>
      </w:r>
    </w:p>
    <w:p w:rsidR="00152AE4" w:rsidRPr="00152AE4" w:rsidRDefault="00675BB2" w:rsidP="00152AE4">
      <w:pPr>
        <w:widowControl w:val="0"/>
        <w:numPr>
          <w:ilvl w:val="0"/>
          <w:numId w:val="8"/>
        </w:numPr>
        <w:shd w:val="clear" w:color="auto" w:fill="FFFFFF"/>
        <w:tabs>
          <w:tab w:val="left" w:pos="480"/>
        </w:tabs>
        <w:autoSpaceDE w:val="0"/>
        <w:autoSpaceDN w:val="0"/>
        <w:adjustRightInd w:val="0"/>
        <w:jc w:val="both"/>
        <w:rPr>
          <w:color w:val="000000"/>
          <w:sz w:val="28"/>
        </w:rPr>
      </w:pPr>
      <w:r w:rsidRPr="00152AE4">
        <w:rPr>
          <w:color w:val="000000"/>
          <w:sz w:val="28"/>
        </w:rPr>
        <w:t>не предоставление</w:t>
      </w:r>
      <w:r w:rsidR="00152AE4" w:rsidRPr="00152AE4">
        <w:rPr>
          <w:color w:val="000000"/>
          <w:sz w:val="28"/>
        </w:rPr>
        <w:t xml:space="preserve"> сведений и документов, определенных пунктом 7.5.3.2 Положения о закупке либо наличия в таких доку</w:t>
      </w:r>
      <w:r w:rsidR="00152AE4" w:rsidRPr="00152AE4">
        <w:rPr>
          <w:color w:val="000000"/>
          <w:sz w:val="28"/>
        </w:rPr>
        <w:softHyphen/>
        <w:t>ментах недостоверных сведений;</w:t>
      </w:r>
    </w:p>
    <w:p w:rsidR="00152AE4" w:rsidRPr="00152AE4" w:rsidRDefault="00152AE4" w:rsidP="00152AE4">
      <w:pPr>
        <w:widowControl w:val="0"/>
        <w:numPr>
          <w:ilvl w:val="0"/>
          <w:numId w:val="8"/>
        </w:numPr>
        <w:shd w:val="clear" w:color="auto" w:fill="FFFFFF"/>
        <w:tabs>
          <w:tab w:val="left" w:pos="480"/>
        </w:tabs>
        <w:autoSpaceDE w:val="0"/>
        <w:autoSpaceDN w:val="0"/>
        <w:adjustRightInd w:val="0"/>
        <w:jc w:val="both"/>
        <w:rPr>
          <w:color w:val="000000"/>
          <w:sz w:val="28"/>
        </w:rPr>
      </w:pPr>
      <w:r w:rsidRPr="00152AE4">
        <w:rPr>
          <w:color w:val="000000"/>
          <w:sz w:val="28"/>
        </w:rPr>
        <w:t>несоответствие участника закупки требованиям, установ</w:t>
      </w:r>
      <w:r w:rsidRPr="00152AE4">
        <w:rPr>
          <w:color w:val="000000"/>
          <w:sz w:val="28"/>
        </w:rPr>
        <w:softHyphen/>
        <w:t xml:space="preserve">ленным в </w:t>
      </w:r>
      <w:proofErr w:type="gramStart"/>
      <w:r w:rsidR="00675BB2" w:rsidRPr="00152AE4">
        <w:rPr>
          <w:color w:val="000000"/>
          <w:sz w:val="28"/>
        </w:rPr>
        <w:t>пред</w:t>
      </w:r>
      <w:proofErr w:type="gramEnd"/>
      <w:r w:rsidR="00675BB2" w:rsidRPr="00152AE4">
        <w:rPr>
          <w:color w:val="000000"/>
          <w:sz w:val="28"/>
        </w:rPr>
        <w:t xml:space="preserve"> квалификационной</w:t>
      </w:r>
      <w:r w:rsidRPr="00152AE4">
        <w:rPr>
          <w:color w:val="000000"/>
          <w:sz w:val="28"/>
        </w:rPr>
        <w:t xml:space="preserve"> документации;</w:t>
      </w:r>
    </w:p>
    <w:p w:rsidR="00152AE4" w:rsidRPr="00152AE4" w:rsidRDefault="00152AE4" w:rsidP="00152AE4">
      <w:pPr>
        <w:widowControl w:val="0"/>
        <w:numPr>
          <w:ilvl w:val="0"/>
          <w:numId w:val="8"/>
        </w:numPr>
        <w:shd w:val="clear" w:color="auto" w:fill="FFFFFF"/>
        <w:tabs>
          <w:tab w:val="left" w:pos="480"/>
        </w:tabs>
        <w:autoSpaceDE w:val="0"/>
        <w:autoSpaceDN w:val="0"/>
        <w:adjustRightInd w:val="0"/>
        <w:jc w:val="both"/>
        <w:rPr>
          <w:color w:val="000000"/>
          <w:sz w:val="28"/>
        </w:rPr>
      </w:pPr>
      <w:r w:rsidRPr="00152AE4">
        <w:rPr>
          <w:color w:val="000000"/>
          <w:sz w:val="28"/>
        </w:rPr>
        <w:t>несоответствие заявки на участие в предварительном квали</w:t>
      </w:r>
      <w:r w:rsidRPr="00152AE4">
        <w:rPr>
          <w:color w:val="000000"/>
          <w:sz w:val="28"/>
        </w:rPr>
        <w:softHyphen/>
        <w:t xml:space="preserve">фикационном отборе требованиям </w:t>
      </w:r>
      <w:proofErr w:type="gramStart"/>
      <w:r w:rsidR="00675BB2" w:rsidRPr="00152AE4">
        <w:rPr>
          <w:color w:val="000000"/>
          <w:sz w:val="28"/>
        </w:rPr>
        <w:t>пред</w:t>
      </w:r>
      <w:proofErr w:type="gramEnd"/>
      <w:r w:rsidR="00675BB2" w:rsidRPr="00152AE4">
        <w:rPr>
          <w:color w:val="000000"/>
          <w:sz w:val="28"/>
        </w:rPr>
        <w:t xml:space="preserve"> квалификационной</w:t>
      </w:r>
      <w:r w:rsidRPr="00152AE4">
        <w:rPr>
          <w:color w:val="000000"/>
          <w:sz w:val="28"/>
        </w:rPr>
        <w:t xml:space="preserve"> доку</w:t>
      </w:r>
      <w:r w:rsidRPr="00152AE4">
        <w:rPr>
          <w:color w:val="000000"/>
          <w:sz w:val="28"/>
        </w:rPr>
        <w:softHyphen/>
        <w:t>ментации.</w:t>
      </w:r>
    </w:p>
    <w:p w:rsidR="00152AE4" w:rsidRPr="00152AE4" w:rsidRDefault="00152AE4" w:rsidP="00152AE4">
      <w:pPr>
        <w:widowControl w:val="0"/>
        <w:numPr>
          <w:ilvl w:val="0"/>
          <w:numId w:val="9"/>
        </w:numPr>
        <w:shd w:val="clear" w:color="auto" w:fill="FFFFFF"/>
        <w:tabs>
          <w:tab w:val="left" w:pos="950"/>
        </w:tabs>
        <w:autoSpaceDE w:val="0"/>
        <w:autoSpaceDN w:val="0"/>
        <w:adjustRightInd w:val="0"/>
        <w:jc w:val="both"/>
        <w:rPr>
          <w:color w:val="000000"/>
          <w:sz w:val="28"/>
        </w:rPr>
      </w:pPr>
      <w:r w:rsidRPr="00152AE4">
        <w:rPr>
          <w:color w:val="000000"/>
          <w:sz w:val="28"/>
        </w:rPr>
        <w:t>Закупочная комиссия осуществляет оценку и сопостав</w:t>
      </w:r>
      <w:r w:rsidRPr="00152AE4">
        <w:rPr>
          <w:color w:val="000000"/>
          <w:sz w:val="28"/>
        </w:rPr>
        <w:softHyphen/>
        <w:t>ление только тех заявок на участие в предварительном квалифи</w:t>
      </w:r>
      <w:r w:rsidRPr="00152AE4">
        <w:rPr>
          <w:color w:val="000000"/>
          <w:sz w:val="28"/>
        </w:rPr>
        <w:softHyphen/>
        <w:t>кационном отборе, в отношении которых принято решение о до</w:t>
      </w:r>
      <w:r w:rsidRPr="00152AE4">
        <w:rPr>
          <w:color w:val="000000"/>
          <w:sz w:val="28"/>
        </w:rPr>
        <w:softHyphen/>
        <w:t>пуске к участию в предварительном квалификационном отборе.</w:t>
      </w:r>
    </w:p>
    <w:p w:rsidR="00152AE4" w:rsidRPr="00152AE4" w:rsidRDefault="00152AE4" w:rsidP="00152AE4">
      <w:pPr>
        <w:widowControl w:val="0"/>
        <w:numPr>
          <w:ilvl w:val="0"/>
          <w:numId w:val="9"/>
        </w:numPr>
        <w:shd w:val="clear" w:color="auto" w:fill="FFFFFF"/>
        <w:tabs>
          <w:tab w:val="left" w:pos="950"/>
        </w:tabs>
        <w:autoSpaceDE w:val="0"/>
        <w:autoSpaceDN w:val="0"/>
        <w:adjustRightInd w:val="0"/>
        <w:jc w:val="both"/>
        <w:rPr>
          <w:color w:val="000000"/>
          <w:sz w:val="28"/>
        </w:rPr>
      </w:pPr>
      <w:r w:rsidRPr="00152AE4">
        <w:rPr>
          <w:color w:val="000000"/>
          <w:sz w:val="28"/>
        </w:rPr>
        <w:t>Оценка и сопоставление заявок на участие в предвари</w:t>
      </w:r>
      <w:r w:rsidRPr="00152AE4">
        <w:rPr>
          <w:color w:val="000000"/>
          <w:sz w:val="28"/>
        </w:rPr>
        <w:softHyphen/>
        <w:t>тельном квалификационном отборе осуществляются закупочной комиссией в целях выявления наиболее квалифицированных по</w:t>
      </w:r>
      <w:r w:rsidRPr="00152AE4">
        <w:rPr>
          <w:color w:val="000000"/>
          <w:sz w:val="28"/>
        </w:rPr>
        <w:softHyphen/>
        <w:t>ставщиков (исполнителей, подрядчиков) с соблюдением следую</w:t>
      </w:r>
      <w:r w:rsidRPr="00152AE4">
        <w:rPr>
          <w:color w:val="000000"/>
          <w:sz w:val="28"/>
        </w:rPr>
        <w:softHyphen/>
        <w:t>щих условий:</w:t>
      </w:r>
    </w:p>
    <w:p w:rsidR="00152AE4" w:rsidRPr="00152AE4" w:rsidRDefault="00152AE4" w:rsidP="00152AE4">
      <w:pPr>
        <w:widowControl w:val="0"/>
        <w:numPr>
          <w:ilvl w:val="0"/>
          <w:numId w:val="8"/>
        </w:numPr>
        <w:shd w:val="clear" w:color="auto" w:fill="FFFFFF"/>
        <w:tabs>
          <w:tab w:val="left" w:pos="480"/>
        </w:tabs>
        <w:autoSpaceDE w:val="0"/>
        <w:autoSpaceDN w:val="0"/>
        <w:adjustRightInd w:val="0"/>
        <w:spacing w:before="10"/>
        <w:jc w:val="both"/>
        <w:rPr>
          <w:color w:val="000000"/>
          <w:sz w:val="28"/>
        </w:rPr>
      </w:pPr>
      <w:r w:rsidRPr="00152AE4">
        <w:rPr>
          <w:color w:val="000000"/>
          <w:sz w:val="28"/>
        </w:rPr>
        <w:t>критерием оценки и сопоставления заявок является квали</w:t>
      </w:r>
      <w:r w:rsidRPr="00152AE4">
        <w:rPr>
          <w:color w:val="000000"/>
          <w:sz w:val="28"/>
        </w:rPr>
        <w:softHyphen/>
        <w:t>фикация участника и (или) его сотрудников. Закупочная комис</w:t>
      </w:r>
      <w:r w:rsidRPr="00152AE4">
        <w:rPr>
          <w:color w:val="000000"/>
          <w:sz w:val="28"/>
        </w:rPr>
        <w:softHyphen/>
        <w:t>сия учитывает любые квалификационные характеристики участ</w:t>
      </w:r>
      <w:r w:rsidRPr="00152AE4">
        <w:rPr>
          <w:color w:val="000000"/>
          <w:sz w:val="28"/>
        </w:rPr>
        <w:softHyphen/>
        <w:t>ника, включая данные о его опыте аналогичных поставок (выпол</w:t>
      </w:r>
      <w:r w:rsidRPr="00152AE4">
        <w:rPr>
          <w:color w:val="000000"/>
          <w:sz w:val="28"/>
        </w:rPr>
        <w:softHyphen/>
        <w:t>нения работ, оказания услуг), образовании и квалификации  персонала, деловой репутации и т.д.;</w:t>
      </w:r>
    </w:p>
    <w:p w:rsidR="00152AE4" w:rsidRPr="00152AE4" w:rsidRDefault="00152AE4" w:rsidP="00152AE4">
      <w:pPr>
        <w:widowControl w:val="0"/>
        <w:numPr>
          <w:ilvl w:val="0"/>
          <w:numId w:val="8"/>
        </w:numPr>
        <w:shd w:val="clear" w:color="auto" w:fill="FFFFFF"/>
        <w:tabs>
          <w:tab w:val="left" w:pos="480"/>
        </w:tabs>
        <w:autoSpaceDE w:val="0"/>
        <w:autoSpaceDN w:val="0"/>
        <w:adjustRightInd w:val="0"/>
        <w:jc w:val="both"/>
        <w:rPr>
          <w:color w:val="000000"/>
          <w:sz w:val="28"/>
        </w:rPr>
      </w:pPr>
      <w:r w:rsidRPr="00152AE4">
        <w:rPr>
          <w:color w:val="000000"/>
          <w:sz w:val="28"/>
        </w:rPr>
        <w:t>каждой заявке на участие в предварительном квалификаци</w:t>
      </w:r>
      <w:r w:rsidRPr="00152AE4">
        <w:rPr>
          <w:color w:val="000000"/>
          <w:sz w:val="28"/>
        </w:rPr>
        <w:softHyphen/>
        <w:t>онном отборе закупочной комиссией выставляется значение от 0 до 100 баллов. Значение определяется как среднее арифметиче</w:t>
      </w:r>
      <w:r w:rsidRPr="00152AE4">
        <w:rPr>
          <w:color w:val="000000"/>
          <w:sz w:val="28"/>
        </w:rPr>
        <w:softHyphen/>
        <w:t>ское оценок в баллах всех членов комиссии, присуждаемых заяв</w:t>
      </w:r>
      <w:r w:rsidRPr="00152AE4">
        <w:rPr>
          <w:color w:val="000000"/>
          <w:sz w:val="28"/>
        </w:rPr>
        <w:softHyphen/>
        <w:t>ке каждым членом закупочной комиссии.</w:t>
      </w:r>
    </w:p>
    <w:p w:rsidR="00152AE4" w:rsidRPr="00152AE4" w:rsidRDefault="00152AE4" w:rsidP="00152AE4">
      <w:pPr>
        <w:shd w:val="clear" w:color="auto" w:fill="FFFFFF"/>
        <w:tabs>
          <w:tab w:val="left" w:pos="965"/>
        </w:tabs>
        <w:jc w:val="both"/>
        <w:rPr>
          <w:sz w:val="28"/>
        </w:rPr>
      </w:pPr>
      <w:r w:rsidRPr="00152AE4">
        <w:rPr>
          <w:color w:val="000000"/>
          <w:sz w:val="28"/>
          <w:szCs w:val="23"/>
        </w:rPr>
        <w:t>7.5.4.9.</w:t>
      </w:r>
      <w:r w:rsidRPr="00152AE4">
        <w:rPr>
          <w:color w:val="000000"/>
          <w:sz w:val="28"/>
          <w:szCs w:val="23"/>
        </w:rPr>
        <w:tab/>
        <w:t>Закупочная комиссия ведет протокол подведения итогов</w:t>
      </w:r>
      <w:r w:rsidRPr="00152AE4">
        <w:rPr>
          <w:color w:val="000000"/>
          <w:sz w:val="28"/>
          <w:szCs w:val="23"/>
        </w:rPr>
        <w:br/>
        <w:t>предварительного квалификационного отбора, в котором должны</w:t>
      </w:r>
      <w:r w:rsidRPr="00152AE4">
        <w:rPr>
          <w:color w:val="000000"/>
          <w:sz w:val="28"/>
          <w:szCs w:val="23"/>
        </w:rPr>
        <w:br/>
        <w:t>содержаться следующие сведения:</w:t>
      </w:r>
    </w:p>
    <w:p w:rsidR="00152AE4" w:rsidRPr="00152AE4" w:rsidRDefault="00152AE4" w:rsidP="00152AE4">
      <w:pPr>
        <w:widowControl w:val="0"/>
        <w:numPr>
          <w:ilvl w:val="0"/>
          <w:numId w:val="10"/>
        </w:numPr>
        <w:shd w:val="clear" w:color="auto" w:fill="FFFFFF"/>
        <w:tabs>
          <w:tab w:val="left" w:pos="509"/>
        </w:tabs>
        <w:autoSpaceDE w:val="0"/>
        <w:autoSpaceDN w:val="0"/>
        <w:adjustRightInd w:val="0"/>
        <w:jc w:val="both"/>
        <w:rPr>
          <w:color w:val="000000"/>
          <w:sz w:val="28"/>
          <w:szCs w:val="23"/>
        </w:rPr>
      </w:pPr>
      <w:r w:rsidRPr="00152AE4">
        <w:rPr>
          <w:color w:val="000000"/>
          <w:sz w:val="28"/>
          <w:szCs w:val="23"/>
        </w:rPr>
        <w:t>об участниках закупки, подавших заявки на участие в пред</w:t>
      </w:r>
      <w:r w:rsidRPr="00152AE4">
        <w:rPr>
          <w:color w:val="000000"/>
          <w:sz w:val="28"/>
          <w:szCs w:val="23"/>
        </w:rPr>
        <w:softHyphen/>
        <w:t xml:space="preserve">варительном квалификационном отборе и о наличии в их заявках документов, предусмотренных </w:t>
      </w:r>
      <w:r w:rsidR="00675BB2" w:rsidRPr="00152AE4">
        <w:rPr>
          <w:color w:val="000000"/>
          <w:sz w:val="28"/>
          <w:szCs w:val="23"/>
        </w:rPr>
        <w:t>пред квалификационной</w:t>
      </w:r>
      <w:r w:rsidRPr="00152AE4">
        <w:rPr>
          <w:color w:val="000000"/>
          <w:sz w:val="28"/>
          <w:szCs w:val="23"/>
        </w:rPr>
        <w:t xml:space="preserve"> докумен</w:t>
      </w:r>
      <w:r w:rsidRPr="00152AE4">
        <w:rPr>
          <w:color w:val="000000"/>
          <w:sz w:val="28"/>
          <w:szCs w:val="23"/>
        </w:rPr>
        <w:softHyphen/>
        <w:t>тацией;</w:t>
      </w:r>
    </w:p>
    <w:p w:rsidR="00152AE4" w:rsidRPr="00152AE4" w:rsidRDefault="00152AE4" w:rsidP="00152AE4">
      <w:pPr>
        <w:widowControl w:val="0"/>
        <w:numPr>
          <w:ilvl w:val="0"/>
          <w:numId w:val="10"/>
        </w:numPr>
        <w:shd w:val="clear" w:color="auto" w:fill="FFFFFF"/>
        <w:tabs>
          <w:tab w:val="left" w:pos="509"/>
        </w:tabs>
        <w:autoSpaceDE w:val="0"/>
        <w:autoSpaceDN w:val="0"/>
        <w:adjustRightInd w:val="0"/>
        <w:spacing w:before="5"/>
        <w:jc w:val="both"/>
        <w:rPr>
          <w:color w:val="000000"/>
          <w:sz w:val="28"/>
          <w:szCs w:val="23"/>
        </w:rPr>
      </w:pPr>
      <w:r w:rsidRPr="00152AE4">
        <w:rPr>
          <w:color w:val="000000"/>
          <w:sz w:val="28"/>
          <w:szCs w:val="23"/>
        </w:rPr>
        <w:t>решение о допуске или об отказе в допуске участника закуп</w:t>
      </w:r>
      <w:r w:rsidRPr="00152AE4">
        <w:rPr>
          <w:color w:val="000000"/>
          <w:sz w:val="28"/>
          <w:szCs w:val="23"/>
        </w:rPr>
        <w:softHyphen/>
        <w:t>ки к участию в предварительном квалификационном отборе;</w:t>
      </w:r>
    </w:p>
    <w:p w:rsidR="00152AE4" w:rsidRPr="00152AE4" w:rsidRDefault="00152AE4" w:rsidP="00152AE4">
      <w:pPr>
        <w:widowControl w:val="0"/>
        <w:numPr>
          <w:ilvl w:val="0"/>
          <w:numId w:val="11"/>
        </w:numPr>
        <w:shd w:val="clear" w:color="auto" w:fill="FFFFFF"/>
        <w:tabs>
          <w:tab w:val="left" w:pos="533"/>
        </w:tabs>
        <w:autoSpaceDE w:val="0"/>
        <w:autoSpaceDN w:val="0"/>
        <w:adjustRightInd w:val="0"/>
        <w:jc w:val="both"/>
        <w:rPr>
          <w:color w:val="000000"/>
          <w:sz w:val="28"/>
          <w:szCs w:val="23"/>
        </w:rPr>
      </w:pPr>
      <w:r w:rsidRPr="00152AE4">
        <w:rPr>
          <w:color w:val="000000"/>
          <w:sz w:val="28"/>
          <w:szCs w:val="23"/>
        </w:rPr>
        <w:t>сведения о присвоении баллов каждому участнику закупки, допущенному до участия в предварительном квалификационном отборе;</w:t>
      </w:r>
    </w:p>
    <w:p w:rsidR="00152AE4" w:rsidRPr="00152AE4" w:rsidRDefault="00152AE4" w:rsidP="00152AE4">
      <w:pPr>
        <w:widowControl w:val="0"/>
        <w:numPr>
          <w:ilvl w:val="0"/>
          <w:numId w:val="11"/>
        </w:numPr>
        <w:shd w:val="clear" w:color="auto" w:fill="FFFFFF"/>
        <w:tabs>
          <w:tab w:val="left" w:pos="533"/>
        </w:tabs>
        <w:autoSpaceDE w:val="0"/>
        <w:autoSpaceDN w:val="0"/>
        <w:adjustRightInd w:val="0"/>
        <w:jc w:val="both"/>
        <w:rPr>
          <w:color w:val="000000"/>
          <w:sz w:val="28"/>
          <w:szCs w:val="23"/>
        </w:rPr>
      </w:pPr>
      <w:r w:rsidRPr="00152AE4">
        <w:rPr>
          <w:color w:val="000000"/>
          <w:sz w:val="28"/>
          <w:szCs w:val="23"/>
        </w:rPr>
        <w:t>Перечень квалифицированных поставщиков, состоящий из</w:t>
      </w:r>
      <w:r w:rsidRPr="00152AE4">
        <w:rPr>
          <w:color w:val="000000"/>
          <w:sz w:val="28"/>
          <w:szCs w:val="23"/>
        </w:rPr>
        <w:br/>
        <w:t>участников, чьи заявки набрали наибольшее количество баллов,</w:t>
      </w:r>
      <w:r w:rsidRPr="00152AE4">
        <w:rPr>
          <w:color w:val="000000"/>
          <w:sz w:val="28"/>
          <w:szCs w:val="23"/>
        </w:rPr>
        <w:br/>
        <w:t>при этом в перечень включается такое количество поставщиков</w:t>
      </w:r>
      <w:r w:rsidRPr="00152AE4">
        <w:rPr>
          <w:color w:val="000000"/>
          <w:sz w:val="28"/>
          <w:szCs w:val="23"/>
        </w:rPr>
        <w:br/>
        <w:t>(подрядчиков, исполнителей), которое находится в диапазоне</w:t>
      </w:r>
      <w:r w:rsidRPr="00152AE4">
        <w:rPr>
          <w:color w:val="000000"/>
          <w:sz w:val="28"/>
          <w:szCs w:val="23"/>
        </w:rPr>
        <w:br/>
      </w:r>
      <w:r w:rsidRPr="00152AE4">
        <w:rPr>
          <w:color w:val="000000"/>
          <w:sz w:val="28"/>
          <w:szCs w:val="23"/>
        </w:rPr>
        <w:lastRenderedPageBreak/>
        <w:t>между минимальным и максимальным количеством лиц, указан</w:t>
      </w:r>
      <w:r w:rsidRPr="00152AE4">
        <w:rPr>
          <w:color w:val="000000"/>
          <w:sz w:val="28"/>
          <w:szCs w:val="23"/>
        </w:rPr>
        <w:softHyphen/>
        <w:t xml:space="preserve">ным в </w:t>
      </w:r>
      <w:proofErr w:type="gramStart"/>
      <w:r w:rsidR="00675BB2" w:rsidRPr="00152AE4">
        <w:rPr>
          <w:color w:val="000000"/>
          <w:sz w:val="28"/>
          <w:szCs w:val="23"/>
        </w:rPr>
        <w:t>пред</w:t>
      </w:r>
      <w:proofErr w:type="gramEnd"/>
      <w:r w:rsidR="00675BB2" w:rsidRPr="00152AE4">
        <w:rPr>
          <w:color w:val="000000"/>
          <w:sz w:val="28"/>
          <w:szCs w:val="23"/>
        </w:rPr>
        <w:t xml:space="preserve"> квалификационной</w:t>
      </w:r>
      <w:r w:rsidRPr="00152AE4">
        <w:rPr>
          <w:color w:val="000000"/>
          <w:sz w:val="28"/>
          <w:szCs w:val="23"/>
        </w:rPr>
        <w:t xml:space="preserve"> документации.</w:t>
      </w:r>
    </w:p>
    <w:p w:rsidR="00152AE4" w:rsidRPr="00152AE4" w:rsidRDefault="00152AE4" w:rsidP="00152AE4">
      <w:pPr>
        <w:shd w:val="clear" w:color="auto" w:fill="FFFFFF"/>
        <w:tabs>
          <w:tab w:val="left" w:pos="1075"/>
        </w:tabs>
        <w:spacing w:before="5"/>
        <w:jc w:val="both"/>
        <w:rPr>
          <w:color w:val="000000"/>
          <w:sz w:val="28"/>
          <w:szCs w:val="23"/>
        </w:rPr>
      </w:pPr>
      <w:r w:rsidRPr="00152AE4">
        <w:rPr>
          <w:color w:val="000000"/>
          <w:sz w:val="28"/>
          <w:szCs w:val="23"/>
        </w:rPr>
        <w:t>7.5.4.10.</w:t>
      </w:r>
      <w:r w:rsidRPr="00152AE4">
        <w:rPr>
          <w:color w:val="000000"/>
          <w:sz w:val="28"/>
          <w:szCs w:val="23"/>
        </w:rPr>
        <w:tab/>
        <w:t>Протокол подведения итогов предварительного квали</w:t>
      </w:r>
      <w:r w:rsidRPr="00152AE4">
        <w:rPr>
          <w:color w:val="000000"/>
          <w:sz w:val="28"/>
          <w:szCs w:val="23"/>
        </w:rPr>
        <w:softHyphen/>
        <w:t>фикационного отбора ведется закупочной комиссией и подписы</w:t>
      </w:r>
      <w:r w:rsidRPr="00152AE4">
        <w:rPr>
          <w:color w:val="000000"/>
          <w:sz w:val="28"/>
          <w:szCs w:val="23"/>
        </w:rPr>
        <w:softHyphen/>
        <w:t>вается всеми присутствующими членами закупочной комиссии не</w:t>
      </w:r>
      <w:r w:rsidRPr="00152AE4">
        <w:rPr>
          <w:color w:val="000000"/>
          <w:sz w:val="28"/>
          <w:szCs w:val="23"/>
        </w:rPr>
        <w:br/>
        <w:t>позднее дня, следующего за днем оценки и сопоставления заявок</w:t>
      </w:r>
      <w:r w:rsidRPr="00152AE4">
        <w:rPr>
          <w:color w:val="000000"/>
          <w:sz w:val="28"/>
          <w:szCs w:val="23"/>
        </w:rPr>
        <w:br/>
        <w:t>на участие в предварительном квалификационном отборе. Ука</w:t>
      </w:r>
      <w:r w:rsidRPr="00152AE4">
        <w:rPr>
          <w:color w:val="000000"/>
          <w:sz w:val="28"/>
          <w:szCs w:val="23"/>
        </w:rPr>
        <w:softHyphen/>
        <w:t>занный</w:t>
      </w:r>
      <w:r w:rsidRPr="00152AE4">
        <w:rPr>
          <w:color w:val="000000"/>
          <w:sz w:val="28"/>
          <w:szCs w:val="23"/>
        </w:rPr>
        <w:br/>
        <w:t>протокол, включая Перечень квалификационных поставщиков</w:t>
      </w:r>
      <w:proofErr w:type="gramStart"/>
      <w:r w:rsidRPr="00152AE4">
        <w:rPr>
          <w:color w:val="000000"/>
          <w:sz w:val="28"/>
          <w:szCs w:val="23"/>
        </w:rPr>
        <w:t xml:space="preserve"> ,</w:t>
      </w:r>
      <w:proofErr w:type="gramEnd"/>
      <w:r w:rsidRPr="00152AE4">
        <w:rPr>
          <w:color w:val="000000"/>
          <w:sz w:val="28"/>
          <w:szCs w:val="23"/>
        </w:rPr>
        <w:t xml:space="preserve"> размещается заказчиком на официальном сайте не позднее трех дней со дня подписания такого протокола.</w:t>
      </w:r>
    </w:p>
    <w:p w:rsidR="00152AE4" w:rsidRPr="00152AE4" w:rsidRDefault="00152AE4" w:rsidP="00152AE4">
      <w:pPr>
        <w:shd w:val="clear" w:color="auto" w:fill="FFFFFF"/>
        <w:tabs>
          <w:tab w:val="left" w:pos="1075"/>
        </w:tabs>
        <w:spacing w:before="5"/>
        <w:jc w:val="both"/>
        <w:rPr>
          <w:b/>
          <w:color w:val="000000"/>
          <w:sz w:val="28"/>
          <w:szCs w:val="23"/>
        </w:rPr>
      </w:pPr>
      <w:r w:rsidRPr="00152AE4">
        <w:rPr>
          <w:b/>
          <w:color w:val="000000"/>
          <w:sz w:val="28"/>
          <w:szCs w:val="23"/>
        </w:rPr>
        <w:t>7.6. Особенности проведения запроса предложений</w:t>
      </w:r>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 xml:space="preserve">7.6.1. Запрос предложений – это способ закупки, который может проводиться при закупке продукции на </w:t>
      </w:r>
      <w:proofErr w:type="gramStart"/>
      <w:r w:rsidRPr="00152AE4">
        <w:rPr>
          <w:color w:val="000000"/>
          <w:sz w:val="28"/>
          <w:szCs w:val="28"/>
        </w:rPr>
        <w:t>сумму</w:t>
      </w:r>
      <w:proofErr w:type="gramEnd"/>
      <w:r w:rsidRPr="00152AE4">
        <w:rPr>
          <w:color w:val="000000"/>
          <w:sz w:val="28"/>
          <w:szCs w:val="28"/>
        </w:rPr>
        <w:t xml:space="preserve"> не превышающую один миллион рублей, при наличии любого из следующих условий: </w:t>
      </w:r>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1) Заказчик не может сформулировать подробные спецификации продукции, определить ее характеристики, и выявить наиболее приемлемое решение для удовлетворения своих потребностей в закупках; </w:t>
      </w:r>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2) Заказчик планирует заключить договор в целях проведения научных исследований, экспериментов, разработок. </w:t>
      </w:r>
    </w:p>
    <w:p w:rsidR="00152AE4" w:rsidRPr="00152AE4" w:rsidRDefault="00152AE4" w:rsidP="00152AE4">
      <w:pPr>
        <w:shd w:val="clear" w:color="auto" w:fill="FFFFFF"/>
        <w:tabs>
          <w:tab w:val="left" w:pos="1075"/>
        </w:tabs>
        <w:spacing w:before="5"/>
        <w:jc w:val="both"/>
        <w:rPr>
          <w:color w:val="000000"/>
          <w:sz w:val="28"/>
          <w:szCs w:val="28"/>
        </w:rPr>
      </w:pPr>
      <w:r w:rsidRPr="00152AE4">
        <w:rPr>
          <w:sz w:val="28"/>
          <w:szCs w:val="28"/>
        </w:rPr>
        <w:t xml:space="preserve">7.6.2. </w:t>
      </w:r>
      <w:r w:rsidRPr="00152AE4">
        <w:rPr>
          <w:sz w:val="28"/>
          <w:szCs w:val="28"/>
        </w:rPr>
        <w:br/>
        <w:t>7.6.3.</w:t>
      </w:r>
      <w:r w:rsidRPr="00152AE4">
        <w:rPr>
          <w:color w:val="000000"/>
          <w:sz w:val="28"/>
          <w:szCs w:val="28"/>
        </w:rPr>
        <w:t xml:space="preserve"> В зависимости от возможного круга участников закупки запрос предложений может быть открытым или закрытым. </w:t>
      </w:r>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 xml:space="preserve">7.6.4. Информация о проведении запроса предложений, включая извещение о проведении запроса предложений, документацию о запросе предложений, проект договора размещается Заказчиком на официальном сайте не менее чем за пять дней до установленного в документации о запросе </w:t>
      </w:r>
      <w:proofErr w:type="gramStart"/>
      <w:r w:rsidRPr="00152AE4">
        <w:rPr>
          <w:color w:val="000000"/>
          <w:sz w:val="28"/>
          <w:szCs w:val="28"/>
        </w:rPr>
        <w:t>предложений дня окончания подачи заявок</w:t>
      </w:r>
      <w:proofErr w:type="gramEnd"/>
      <w:r w:rsidRPr="00152AE4">
        <w:rPr>
          <w:color w:val="000000"/>
          <w:sz w:val="28"/>
          <w:szCs w:val="28"/>
        </w:rPr>
        <w:t xml:space="preserve"> на участие в запросе предложений. </w:t>
      </w:r>
      <w:r w:rsidRPr="00152AE4">
        <w:rPr>
          <w:color w:val="000000"/>
          <w:sz w:val="28"/>
          <w:szCs w:val="28"/>
        </w:rPr>
        <w:br/>
        <w:t xml:space="preserve">7.6.5. </w:t>
      </w:r>
      <w:proofErr w:type="gramStart"/>
      <w:r w:rsidRPr="00152AE4">
        <w:rPr>
          <w:color w:val="000000"/>
          <w:sz w:val="28"/>
          <w:szCs w:val="28"/>
        </w:rPr>
        <w:t>В случае, внесения изменений в извещение о проведении запроса предложений, документацию о запросе предложений срок подачи заявок должен быть продлен Заказчиком так, чтобы со дня размещения на официальном сайте внесенных в извещение о проведении запроса предложений, документацию о запросе предложений изменений до даты окончания подачи заявок на участие запросе предложений срок составлял не менее чем 5 дней. </w:t>
      </w:r>
      <w:proofErr w:type="gramEnd"/>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7.6.6. Заявка на участие в запросе предложений должна содержать сведения, установленные в пункте 7.2.2.2 Положения о закупке. </w:t>
      </w:r>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7.6.7. Заявка на участие в запросе предложений не должна содержать сведения о цене договора, включая сведения о цене единицы продукции, если об этом указано в документации о проведении запроса предложений. В данном случае критерий оценки заявок «цена договора» не используется. Договор заключается по начальной цене договора, указанной в извещении о проведении запроса предложений. </w:t>
      </w:r>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7.6.8. Заявка на участие в запросе предложений подается участником закупки, в письменной форме. </w:t>
      </w:r>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 xml:space="preserve">7.6.9. Закупочная комиссия в течение одного рабочего дня, следующего за днем окончания срока подачи заявок на участие в запросе предложений, рассматривает </w:t>
      </w:r>
      <w:r w:rsidRPr="00152AE4">
        <w:rPr>
          <w:color w:val="000000"/>
          <w:sz w:val="28"/>
          <w:szCs w:val="28"/>
        </w:rPr>
        <w:lastRenderedPageBreak/>
        <w:t>заявки на соответствие их требованиям, установленным в извещении и документации о проведении запроса предложений, и оценивает такие заявки. </w:t>
      </w:r>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7.6.10.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Положения о закупке (Приложение 1). </w:t>
      </w:r>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7.6.11. Победителем запроса предложений признается участник закупки, который предложил лучшие условия исполнения договора и заявке которого присвоен первый номер.</w:t>
      </w:r>
    </w:p>
    <w:p w:rsidR="00152AE4" w:rsidRPr="00152AE4" w:rsidRDefault="00152AE4" w:rsidP="00152AE4">
      <w:pPr>
        <w:shd w:val="clear" w:color="auto" w:fill="FFFFFF"/>
        <w:tabs>
          <w:tab w:val="left" w:pos="1075"/>
        </w:tabs>
        <w:spacing w:before="5"/>
        <w:jc w:val="both"/>
        <w:rPr>
          <w:color w:val="000000"/>
          <w:sz w:val="28"/>
          <w:szCs w:val="28"/>
        </w:rPr>
      </w:pPr>
      <w:r w:rsidRPr="00152AE4">
        <w:rPr>
          <w:color w:val="000000"/>
          <w:sz w:val="28"/>
          <w:szCs w:val="28"/>
        </w:rPr>
        <w:t xml:space="preserve">7.6.12. </w:t>
      </w:r>
      <w:proofErr w:type="gramStart"/>
      <w:r w:rsidRPr="00152AE4">
        <w:rPr>
          <w:color w:val="000000"/>
          <w:sz w:val="28"/>
          <w:szCs w:val="28"/>
        </w:rPr>
        <w:t>Результаты рассмотрения и оценки заявок на участие в запросе предложений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решении о присвоении заявкам порядковых номеров, об условиях исполнения договора, указанных в заявке победителя и участника закупки, заявкекоторого</w:t>
      </w:r>
      <w:proofErr w:type="gramEnd"/>
      <w:r w:rsidRPr="00152AE4">
        <w:rPr>
          <w:color w:val="000000"/>
          <w:sz w:val="28"/>
          <w:szCs w:val="28"/>
        </w:rPr>
        <w:t xml:space="preserve"> присвоен второй номер. Указанный протокол подписывается всеми членами закупочной комиссии, представителем Заказчика и размещается Заказчиком на официальном сайте не позднее чем через три дня со дня подписания такого протокола. </w:t>
      </w:r>
    </w:p>
    <w:p w:rsidR="00152AE4" w:rsidRPr="00152AE4" w:rsidRDefault="00152AE4" w:rsidP="00152AE4">
      <w:pPr>
        <w:shd w:val="clear" w:color="auto" w:fill="FFFFFF"/>
        <w:tabs>
          <w:tab w:val="left" w:pos="1075"/>
        </w:tabs>
        <w:spacing w:before="5"/>
        <w:jc w:val="both"/>
        <w:rPr>
          <w:sz w:val="28"/>
          <w:szCs w:val="28"/>
        </w:rPr>
      </w:pPr>
      <w:r w:rsidRPr="00152AE4">
        <w:rPr>
          <w:color w:val="000000"/>
          <w:sz w:val="28"/>
          <w:szCs w:val="28"/>
        </w:rPr>
        <w:t>7.6.13. В случае</w:t>
      </w:r>
      <w:proofErr w:type="gramStart"/>
      <w:r w:rsidRPr="00152AE4">
        <w:rPr>
          <w:color w:val="000000"/>
          <w:sz w:val="28"/>
          <w:szCs w:val="28"/>
        </w:rPr>
        <w:t>,</w:t>
      </w:r>
      <w:proofErr w:type="gramEnd"/>
      <w:r w:rsidRPr="00152AE4">
        <w:rPr>
          <w:color w:val="000000"/>
          <w:sz w:val="28"/>
          <w:szCs w:val="28"/>
        </w:rPr>
        <w:t xml:space="preserve">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с таким участником заключается договор. </w:t>
      </w:r>
      <w:r w:rsidRPr="00152AE4">
        <w:rPr>
          <w:color w:val="000000"/>
          <w:sz w:val="28"/>
          <w:szCs w:val="28"/>
        </w:rPr>
        <w:br/>
      </w:r>
      <w:r w:rsidRPr="00152AE4">
        <w:rPr>
          <w:b/>
          <w:sz w:val="28"/>
          <w:szCs w:val="28"/>
        </w:rPr>
        <w:t>7.7. Особенности проведения запроса цен</w:t>
      </w:r>
    </w:p>
    <w:p w:rsidR="00152AE4" w:rsidRPr="00152AE4" w:rsidRDefault="00152AE4" w:rsidP="00152AE4">
      <w:pPr>
        <w:spacing w:line="312" w:lineRule="atLeast"/>
        <w:jc w:val="both"/>
        <w:rPr>
          <w:color w:val="000000"/>
          <w:sz w:val="28"/>
          <w:szCs w:val="28"/>
        </w:rPr>
      </w:pPr>
      <w:r w:rsidRPr="00152AE4">
        <w:rPr>
          <w:color w:val="000000"/>
          <w:sz w:val="28"/>
          <w:szCs w:val="28"/>
        </w:rPr>
        <w:t>7.7.1. Запрос цен – это способ закупки, который может проводиться при наличии одновременно следующих условий: </w:t>
      </w:r>
    </w:p>
    <w:p w:rsidR="00152AE4" w:rsidRPr="00152AE4" w:rsidRDefault="00152AE4" w:rsidP="00152AE4">
      <w:pPr>
        <w:spacing w:line="312" w:lineRule="atLeast"/>
        <w:jc w:val="both"/>
        <w:rPr>
          <w:color w:val="000000"/>
          <w:sz w:val="28"/>
          <w:szCs w:val="28"/>
        </w:rPr>
      </w:pPr>
      <w:r w:rsidRPr="00152AE4">
        <w:rPr>
          <w:color w:val="000000"/>
          <w:sz w:val="28"/>
          <w:szCs w:val="28"/>
        </w:rPr>
        <w:t>1) закупка продукции производится не по конкретным заявкам Заказчика;</w:t>
      </w:r>
      <w:r w:rsidRPr="00152AE4">
        <w:rPr>
          <w:color w:val="000000"/>
          <w:sz w:val="28"/>
          <w:szCs w:val="28"/>
        </w:rPr>
        <w:br/>
        <w:t>2) для продукции есть функционирующий рынок; </w:t>
      </w:r>
    </w:p>
    <w:p w:rsidR="00152AE4" w:rsidRPr="00152AE4" w:rsidRDefault="00152AE4" w:rsidP="00152AE4">
      <w:pPr>
        <w:spacing w:line="312" w:lineRule="atLeast"/>
        <w:jc w:val="both"/>
        <w:rPr>
          <w:color w:val="000000"/>
          <w:sz w:val="28"/>
          <w:szCs w:val="28"/>
        </w:rPr>
      </w:pPr>
      <w:r w:rsidRPr="00152AE4">
        <w:rPr>
          <w:color w:val="000000"/>
          <w:sz w:val="28"/>
          <w:szCs w:val="28"/>
        </w:rPr>
        <w:t>3) начальная цена договора не превышает один миллион рублей. </w:t>
      </w:r>
    </w:p>
    <w:p w:rsidR="00152AE4" w:rsidRPr="00152AE4" w:rsidRDefault="00152AE4" w:rsidP="00152AE4">
      <w:pPr>
        <w:spacing w:line="312" w:lineRule="atLeast"/>
        <w:jc w:val="both"/>
        <w:rPr>
          <w:color w:val="000000"/>
          <w:sz w:val="28"/>
          <w:szCs w:val="28"/>
        </w:rPr>
      </w:pPr>
      <w:r w:rsidRPr="00152AE4">
        <w:rPr>
          <w:color w:val="000000"/>
          <w:sz w:val="28"/>
          <w:szCs w:val="28"/>
        </w:rPr>
        <w:t>7.7.2. В зависимости от возможного круга участников закупки запрос цен может быть открытым или закрытым.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7.7.3. Информация о проведении запроса цен, включая извещение о проведении запроса цен, документацию о запросе цен, проект договора размещается Заказчиком на официальном сайте не менее чем за </w:t>
      </w:r>
      <w:r w:rsidRPr="00152AE4">
        <w:rPr>
          <w:sz w:val="28"/>
          <w:szCs w:val="28"/>
        </w:rPr>
        <w:t xml:space="preserve">четыре рабочих дня </w:t>
      </w:r>
      <w:r w:rsidRPr="00152AE4">
        <w:rPr>
          <w:color w:val="000000"/>
          <w:sz w:val="28"/>
          <w:szCs w:val="28"/>
        </w:rPr>
        <w:t xml:space="preserve">до установленного в документации о запросе </w:t>
      </w:r>
      <w:proofErr w:type="gramStart"/>
      <w:r w:rsidRPr="00152AE4">
        <w:rPr>
          <w:color w:val="000000"/>
          <w:sz w:val="28"/>
          <w:szCs w:val="28"/>
        </w:rPr>
        <w:t>цен дня окончания подачи заявок</w:t>
      </w:r>
      <w:proofErr w:type="gramEnd"/>
      <w:r w:rsidRPr="00152AE4">
        <w:rPr>
          <w:color w:val="000000"/>
          <w:sz w:val="28"/>
          <w:szCs w:val="28"/>
        </w:rPr>
        <w:t xml:space="preserve"> на участие в запросе цен.</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7.7.4. </w:t>
      </w:r>
      <w:proofErr w:type="gramStart"/>
      <w:r w:rsidRPr="00152AE4">
        <w:rPr>
          <w:color w:val="000000"/>
          <w:sz w:val="28"/>
          <w:szCs w:val="28"/>
        </w:rPr>
        <w:t xml:space="preserve">В случае, внесения изменений в извещение о проведении запроса цен, документацию о запросе цен срок подачи заявок должен быть продлен Заказчиком так, чтобы со дня размещения на официальном сайте внесенных в извещение о проведении запроса цен, документацию о запросе цен изменений до даты </w:t>
      </w:r>
      <w:r w:rsidRPr="00152AE4">
        <w:rPr>
          <w:color w:val="000000"/>
          <w:sz w:val="28"/>
          <w:szCs w:val="28"/>
        </w:rPr>
        <w:lastRenderedPageBreak/>
        <w:t>окончания подачи заявок на участие запросе цен срок составлял не менее чем четыре рабочих дня.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7.7.5. Заявка на участие в запросе цен должна содержать сведения, установленные в пункте 7.4.8 Положения о закупке, а также сведения о цене договора, включая сведения о цене единицы продукции. </w:t>
      </w:r>
      <w:r w:rsidRPr="00152AE4">
        <w:rPr>
          <w:color w:val="000000"/>
          <w:sz w:val="28"/>
          <w:szCs w:val="28"/>
        </w:rPr>
        <w:br/>
        <w:t>7.7.6. Заявка на участие в запросе цен подается участником закупки, в письменной форме. </w:t>
      </w:r>
    </w:p>
    <w:p w:rsidR="00152AE4" w:rsidRPr="00152AE4" w:rsidRDefault="00152AE4" w:rsidP="00152AE4">
      <w:pPr>
        <w:spacing w:line="312" w:lineRule="atLeast"/>
        <w:jc w:val="both"/>
        <w:rPr>
          <w:color w:val="000000"/>
          <w:sz w:val="28"/>
          <w:szCs w:val="28"/>
        </w:rPr>
      </w:pPr>
      <w:r w:rsidRPr="00152AE4">
        <w:rPr>
          <w:color w:val="000000"/>
          <w:sz w:val="28"/>
          <w:szCs w:val="28"/>
        </w:rPr>
        <w:t>7.7.7. Закупочная комиссия в течение одного рабочего дня, следующего за днем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 и оценивает такие заявки. </w:t>
      </w:r>
      <w:r w:rsidRPr="00152AE4">
        <w:rPr>
          <w:color w:val="000000"/>
          <w:sz w:val="28"/>
          <w:szCs w:val="28"/>
        </w:rPr>
        <w:br/>
        <w:t>7.7.8. Победителем в проведении запроса цен признается участник закупки, соответствующий требованиям документации о проведении запроса цен и предложивший самую низкую цену договора. Если предложения о цене договора, содержащиеся в заявках на участие в запросе цен, совпадают, победителем признается участник закупки, заявка которого была получена Заказчиком раньше остальных заявок.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7.7.9. </w:t>
      </w:r>
      <w:proofErr w:type="gramStart"/>
      <w:r w:rsidRPr="00152AE4">
        <w:rPr>
          <w:color w:val="000000"/>
          <w:sz w:val="28"/>
          <w:szCs w:val="28"/>
        </w:rPr>
        <w:t>Результаты рассмотрения и оценки заявок на участие в запросе цен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предложение о наиболее низкой цене договора, сведения о победителе в проведении запроса цен, об участнике закупки, предложившем в заявке цену, такую же, как и победитель, или об</w:t>
      </w:r>
      <w:proofErr w:type="gramEnd"/>
      <w:r w:rsidRPr="00152AE4">
        <w:rPr>
          <w:color w:val="000000"/>
          <w:sz w:val="28"/>
          <w:szCs w:val="28"/>
        </w:rPr>
        <w:t xml:space="preserve"> участнике закупки, </w:t>
      </w:r>
      <w:proofErr w:type="gramStart"/>
      <w:r w:rsidRPr="00152AE4">
        <w:rPr>
          <w:color w:val="000000"/>
          <w:sz w:val="28"/>
          <w:szCs w:val="28"/>
        </w:rPr>
        <w:t>предложение</w:t>
      </w:r>
      <w:proofErr w:type="gramEnd"/>
      <w:r w:rsidRPr="00152AE4">
        <w:rPr>
          <w:color w:val="000000"/>
          <w:sz w:val="28"/>
          <w:szCs w:val="28"/>
        </w:rPr>
        <w:t xml:space="preserve"> о цене договора которого содержит лучшие условия по цене договора, следующие после предложенных победителем в проведении запроса цен условий. Указанный протокол подписывается всеми членами закупочной комиссии, представителем Заказчика и размещается Заказчиком на официальном сайте не позднее чем через три дня со дня подписания такого протокола. </w:t>
      </w:r>
      <w:r w:rsidRPr="00152AE4">
        <w:rPr>
          <w:color w:val="000000"/>
          <w:sz w:val="28"/>
          <w:szCs w:val="28"/>
        </w:rPr>
        <w:br/>
        <w:t>7.7.10. В случае</w:t>
      </w:r>
      <w:proofErr w:type="gramStart"/>
      <w:r w:rsidRPr="00152AE4">
        <w:rPr>
          <w:color w:val="000000"/>
          <w:sz w:val="28"/>
          <w:szCs w:val="28"/>
        </w:rPr>
        <w:t>,</w:t>
      </w:r>
      <w:proofErr w:type="gramEnd"/>
      <w:r w:rsidRPr="00152AE4">
        <w:rPr>
          <w:color w:val="000000"/>
          <w:sz w:val="28"/>
          <w:szCs w:val="28"/>
        </w:rPr>
        <w:t xml:space="preserve"> если по запросу цен не подана ни одна заявка на участие в запросе цен или подана только одна заявка на участие в запросе цен или по результатам рассмотрения и оценки соответствующей требованиям документации о запросе цен была признана только одна заявка, запрос цен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цен, с таким участником заключается договор. </w:t>
      </w:r>
    </w:p>
    <w:p w:rsidR="00152AE4" w:rsidRPr="00152AE4" w:rsidRDefault="00152AE4" w:rsidP="00152AE4">
      <w:pPr>
        <w:spacing w:line="312" w:lineRule="atLeast"/>
        <w:jc w:val="both"/>
        <w:rPr>
          <w:color w:val="000000"/>
          <w:sz w:val="28"/>
          <w:szCs w:val="28"/>
        </w:rPr>
      </w:pPr>
      <w:r w:rsidRPr="00152AE4">
        <w:rPr>
          <w:b/>
          <w:bCs/>
          <w:color w:val="000000"/>
          <w:sz w:val="28"/>
          <w:szCs w:val="28"/>
        </w:rPr>
        <w:t>7.8. Переторжка (регулирование цены)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7.8.1. </w:t>
      </w:r>
      <w:proofErr w:type="gramStart"/>
      <w:r w:rsidRPr="00152AE4">
        <w:rPr>
          <w:color w:val="000000"/>
          <w:sz w:val="28"/>
          <w:szCs w:val="28"/>
        </w:rPr>
        <w:t>При проведении процедуры закупки документация о закупке может предусматривать право Заказчика предоставить участникам закупки возможность добровольно повысить рейтинг своих заявок путем снижения первоначальной (указанной в заявке либо в предложении) цены договора, а в случае проведения аукциона на право заключить договор – путем повышения цены договора (далее — процедура переторжки, переторжка), при условии сохранения остальных положений заявки без изменений.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lastRenderedPageBreak/>
        <w:t>7.8.2. Проведение процедуры переторжки возможно только в том случае, если на это было соответствующее указание в документации о закупке. Если переторжка предусмотрена, она должна проводиться только после процедуры оценки и сопоставления заявок, а в аукционе – после процедуры проведения аукциона. </w:t>
      </w:r>
      <w:r w:rsidRPr="00152AE4">
        <w:rPr>
          <w:color w:val="000000"/>
          <w:sz w:val="28"/>
          <w:szCs w:val="28"/>
        </w:rPr>
        <w:br/>
        <w:t>7.8.3. Переторжка может иметь очную, заочную либо очно-заочную (смешанную) форму проведения. Порядок проведения переторжки указывается в документации о закупке. </w:t>
      </w:r>
    </w:p>
    <w:p w:rsidR="00152AE4" w:rsidRPr="00152AE4" w:rsidRDefault="00152AE4" w:rsidP="00152AE4">
      <w:pPr>
        <w:spacing w:line="312" w:lineRule="atLeast"/>
        <w:jc w:val="both"/>
        <w:rPr>
          <w:color w:val="000000"/>
          <w:sz w:val="28"/>
          <w:szCs w:val="28"/>
        </w:rPr>
      </w:pPr>
      <w:r w:rsidRPr="00152AE4">
        <w:rPr>
          <w:b/>
          <w:bCs/>
          <w:color w:val="000000"/>
          <w:sz w:val="28"/>
          <w:szCs w:val="28"/>
        </w:rPr>
        <w:t>7.9. Закрытые процедуры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7.9.1. Участниками закрытой процедуры закупки являются только лица, специально приглашенные для этой цели Заказчиком. </w:t>
      </w:r>
    </w:p>
    <w:p w:rsidR="00152AE4" w:rsidRPr="00152AE4" w:rsidRDefault="00152AE4" w:rsidP="00152AE4">
      <w:pPr>
        <w:spacing w:line="312" w:lineRule="atLeast"/>
        <w:jc w:val="both"/>
        <w:rPr>
          <w:color w:val="000000"/>
          <w:sz w:val="28"/>
          <w:szCs w:val="28"/>
        </w:rPr>
      </w:pPr>
      <w:r w:rsidRPr="00152AE4">
        <w:rPr>
          <w:color w:val="000000"/>
          <w:sz w:val="28"/>
          <w:szCs w:val="28"/>
        </w:rPr>
        <w:t>7.9.2. Закрытые процедуры могут проводиться в следующих случаях: </w:t>
      </w:r>
    </w:p>
    <w:p w:rsidR="00152AE4" w:rsidRPr="00152AE4" w:rsidRDefault="00152AE4" w:rsidP="00152AE4">
      <w:pPr>
        <w:spacing w:line="312" w:lineRule="atLeast"/>
        <w:jc w:val="both"/>
        <w:rPr>
          <w:color w:val="000000"/>
          <w:sz w:val="28"/>
          <w:szCs w:val="28"/>
        </w:rPr>
      </w:pPr>
      <w:r w:rsidRPr="00152AE4">
        <w:rPr>
          <w:color w:val="000000"/>
          <w:sz w:val="28"/>
          <w:szCs w:val="28"/>
        </w:rPr>
        <w:t>1) если сведения о закупке, составляют государственную тайну, при условии, что такие сведения содержатся в извещении о закупке, документации о закупке или в проекте договора; </w:t>
      </w:r>
    </w:p>
    <w:p w:rsidR="00152AE4" w:rsidRPr="00152AE4" w:rsidRDefault="00152AE4" w:rsidP="00152AE4">
      <w:pPr>
        <w:spacing w:line="312" w:lineRule="atLeast"/>
        <w:jc w:val="both"/>
        <w:rPr>
          <w:color w:val="000000"/>
          <w:sz w:val="28"/>
          <w:szCs w:val="28"/>
        </w:rPr>
      </w:pPr>
      <w:r w:rsidRPr="00152AE4">
        <w:rPr>
          <w:color w:val="000000"/>
          <w:sz w:val="28"/>
          <w:szCs w:val="28"/>
        </w:rPr>
        <w:t>2) если Правительством Российской Федерации определена конкретная закупка, сведения о которой не составляют государственную тайну, но не подлежат размещению на официальном сайте;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3) если закупка производится на поставку товаров, выполнение работ, оказание услуг, включенные в перечни и (или) группы товаров, работ, услуг, определенные Правительством Российской Федерации, </w:t>
      </w:r>
      <w:proofErr w:type="gramStart"/>
      <w:r w:rsidRPr="00152AE4">
        <w:rPr>
          <w:color w:val="000000"/>
          <w:sz w:val="28"/>
          <w:szCs w:val="28"/>
        </w:rPr>
        <w:t>сведения</w:t>
      </w:r>
      <w:proofErr w:type="gramEnd"/>
      <w:r w:rsidRPr="00152AE4">
        <w:rPr>
          <w:color w:val="000000"/>
          <w:sz w:val="28"/>
          <w:szCs w:val="28"/>
        </w:rPr>
        <w:t xml:space="preserve"> о закупке которых не составляют государственную тайну, но не подлежат размещению на официальном сайте; </w:t>
      </w:r>
    </w:p>
    <w:p w:rsidR="00152AE4" w:rsidRPr="00152AE4" w:rsidRDefault="00152AE4" w:rsidP="00152AE4">
      <w:pPr>
        <w:spacing w:line="312" w:lineRule="atLeast"/>
        <w:jc w:val="both"/>
        <w:rPr>
          <w:color w:val="000000"/>
          <w:sz w:val="28"/>
          <w:szCs w:val="28"/>
        </w:rPr>
      </w:pPr>
      <w:r w:rsidRPr="00152AE4">
        <w:rPr>
          <w:color w:val="000000"/>
          <w:sz w:val="28"/>
          <w:szCs w:val="28"/>
        </w:rPr>
        <w:t>4) если стоимость закупки не превышает сто тысяч рублей, либо пятьсот тысяч рублей, в случае, если годовая выручка Заказчика за отчетный финансовый год составляет более чем пять миллиардов рублей. </w:t>
      </w:r>
      <w:r w:rsidRPr="00152AE4">
        <w:rPr>
          <w:color w:val="000000"/>
          <w:sz w:val="28"/>
          <w:szCs w:val="28"/>
        </w:rPr>
        <w:br/>
        <w:t>7.9.3. Закрытые процедуры проводятся в соответствии с настоящим Положением с учетом следующих особенностей: </w:t>
      </w:r>
    </w:p>
    <w:p w:rsidR="00152AE4" w:rsidRPr="00152AE4" w:rsidRDefault="00152AE4" w:rsidP="00152AE4">
      <w:pPr>
        <w:spacing w:line="312" w:lineRule="atLeast"/>
        <w:jc w:val="both"/>
        <w:rPr>
          <w:color w:val="000000"/>
          <w:sz w:val="28"/>
          <w:szCs w:val="28"/>
        </w:rPr>
      </w:pPr>
      <w:r w:rsidRPr="00152AE4">
        <w:rPr>
          <w:color w:val="000000"/>
          <w:sz w:val="28"/>
          <w:szCs w:val="28"/>
        </w:rPr>
        <w:t>1) Размещение информации о проведении закупки на официальном сайте не осуществляется. Такая информация направляется в адрес лиц, приглашенных Заказчиком к участию в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2) Заказчик не предоставляет документацию о закупке лицам, которым не было направлено приглашение. </w:t>
      </w:r>
    </w:p>
    <w:p w:rsidR="00152AE4" w:rsidRPr="00152AE4" w:rsidRDefault="00152AE4" w:rsidP="00152AE4">
      <w:pPr>
        <w:spacing w:line="312" w:lineRule="atLeast"/>
        <w:jc w:val="both"/>
        <w:rPr>
          <w:color w:val="000000"/>
          <w:sz w:val="28"/>
          <w:szCs w:val="28"/>
        </w:rPr>
      </w:pPr>
      <w:r w:rsidRPr="00152AE4">
        <w:rPr>
          <w:color w:val="000000"/>
          <w:sz w:val="28"/>
          <w:szCs w:val="28"/>
        </w:rPr>
        <w:t>3) При проведении закупки Заказчик может потребовать, чтобы участники закупки до получения документации о закупке заключили с ним соглашение о конфиденциальности. Такое условие должно содержаться в приглашении к участию в закупке. Соглашение о конфиденциальности заключается с каждым участником закупки. Документация о закупке предоставляется только после подписания участником такого соглашения.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4) При проведении закрытой закупки на основании </w:t>
      </w:r>
      <w:proofErr w:type="spellStart"/>
      <w:r w:rsidRPr="00152AE4">
        <w:rPr>
          <w:color w:val="000000"/>
          <w:sz w:val="28"/>
          <w:szCs w:val="28"/>
        </w:rPr>
        <w:t>пп</w:t>
      </w:r>
      <w:proofErr w:type="spellEnd"/>
      <w:r w:rsidRPr="00152AE4">
        <w:rPr>
          <w:color w:val="000000"/>
          <w:sz w:val="28"/>
          <w:szCs w:val="28"/>
        </w:rPr>
        <w:t>. 1 п. 7.9.2 настоящего Положения о закупке Заказчик может потребовать, чтобы представители участника закупки имели допуск к государственной тайне в соответствии с Законом Российской Федерации от 21 июля 1993 года № 5485-I «О государственной тайне».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 xml:space="preserve">5) Вскрытие конвертов с заявками (в случае проведения закрытого конкурса) и (или) рассмотрение заявок может состояться ранее даты, указанной в </w:t>
      </w:r>
      <w:r w:rsidRPr="00152AE4">
        <w:rPr>
          <w:color w:val="000000"/>
          <w:sz w:val="28"/>
          <w:szCs w:val="28"/>
        </w:rPr>
        <w:lastRenderedPageBreak/>
        <w:t>документации о закупке, при наличии согласия в письменной форме с этим всех лиц, которым были направлены приглашения принять участие в закупке. </w:t>
      </w:r>
      <w:r w:rsidRPr="00152AE4">
        <w:rPr>
          <w:color w:val="000000"/>
          <w:sz w:val="28"/>
          <w:szCs w:val="28"/>
        </w:rPr>
        <w:br/>
        <w:t>6) Все связанные с проведением закрытой процедуры документы и сведения направляются (предоставляются) на бумажном носителе.</w:t>
      </w:r>
      <w:proofErr w:type="gramEnd"/>
      <w:r w:rsidRPr="00152AE4">
        <w:rPr>
          <w:color w:val="000000"/>
          <w:sz w:val="28"/>
          <w:szCs w:val="28"/>
        </w:rPr>
        <w:t xml:space="preserve"> Использование электронного документооборота, осуществление аудио- и видеозаписи не допускается. </w:t>
      </w:r>
      <w:r w:rsidRPr="00152AE4">
        <w:rPr>
          <w:color w:val="000000"/>
          <w:sz w:val="28"/>
          <w:szCs w:val="28"/>
        </w:rPr>
        <w:br/>
      </w:r>
      <w:r w:rsidRPr="00152AE4">
        <w:rPr>
          <w:b/>
          <w:bCs/>
          <w:color w:val="000000"/>
          <w:sz w:val="28"/>
          <w:szCs w:val="28"/>
        </w:rPr>
        <w:t>7.10. Электронные закупки </w:t>
      </w:r>
    </w:p>
    <w:p w:rsidR="00152AE4" w:rsidRPr="00152AE4" w:rsidRDefault="00152AE4" w:rsidP="00152AE4">
      <w:pPr>
        <w:spacing w:line="312" w:lineRule="atLeast"/>
        <w:jc w:val="both"/>
        <w:rPr>
          <w:color w:val="000000"/>
          <w:sz w:val="28"/>
          <w:szCs w:val="28"/>
        </w:rPr>
      </w:pPr>
      <w:r w:rsidRPr="00152AE4">
        <w:rPr>
          <w:color w:val="000000"/>
          <w:sz w:val="28"/>
          <w:szCs w:val="28"/>
        </w:rPr>
        <w:t>7.10.1. Любой способ закупки, предусмотренный Положением о закупке, может проводиться в электронной форме с использованием электронной площадки. </w:t>
      </w:r>
      <w:r w:rsidRPr="00152AE4">
        <w:rPr>
          <w:color w:val="000000"/>
          <w:sz w:val="28"/>
          <w:szCs w:val="28"/>
        </w:rPr>
        <w:br/>
        <w:t>7.10.2. Осуществление закупки в электронной форме является обязательным, если Заказчиком закупается продукция, включенная в утвержденный Правительством Российской Федерации перечень товаров, работ, услуг, закупка которых осуществляется в электронной форме.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7.10.3. Правила и процедуры проведения закупки с использованием электронной площадки устанавливаются регламентом работы электронной площадки и соглашением, заключенным между Заказчиком и оператором электронной площадки. </w:t>
      </w:r>
    </w:p>
    <w:p w:rsidR="00152AE4" w:rsidRPr="00152AE4" w:rsidRDefault="00152AE4" w:rsidP="00152AE4">
      <w:pPr>
        <w:spacing w:line="312" w:lineRule="atLeast"/>
        <w:jc w:val="both"/>
        <w:rPr>
          <w:color w:val="000000"/>
          <w:sz w:val="28"/>
          <w:szCs w:val="28"/>
        </w:rPr>
      </w:pPr>
      <w:r w:rsidRPr="00152AE4">
        <w:rPr>
          <w:b/>
          <w:bCs/>
          <w:color w:val="000000"/>
          <w:sz w:val="28"/>
          <w:szCs w:val="28"/>
        </w:rPr>
        <w:t>7.11. Прямая закупка </w:t>
      </w:r>
      <w:r w:rsidRPr="00152AE4">
        <w:rPr>
          <w:b/>
          <w:color w:val="000000"/>
          <w:sz w:val="28"/>
          <w:szCs w:val="28"/>
        </w:rPr>
        <w:t>(у единственного поставщика, подрядчика, исполнителя</w:t>
      </w:r>
      <w:r w:rsidRPr="00152AE4">
        <w:rPr>
          <w:color w:val="000000"/>
          <w:sz w:val="28"/>
          <w:szCs w:val="28"/>
        </w:rPr>
        <w:t>) – это способ закупки, при котором договор заключается с конкретным поставщиком (подрядчиком, исполнителем) без рассмотрения конкурирующих предложений. </w:t>
      </w:r>
    </w:p>
    <w:p w:rsidR="00152AE4" w:rsidRPr="00152AE4" w:rsidRDefault="00152AE4" w:rsidP="00152AE4">
      <w:pPr>
        <w:spacing w:line="312" w:lineRule="atLeast"/>
        <w:jc w:val="both"/>
        <w:rPr>
          <w:color w:val="000000"/>
          <w:sz w:val="28"/>
          <w:szCs w:val="28"/>
        </w:rPr>
      </w:pPr>
      <w:r w:rsidRPr="00152AE4">
        <w:rPr>
          <w:color w:val="000000"/>
          <w:sz w:val="28"/>
          <w:szCs w:val="28"/>
        </w:rPr>
        <w:t>7.11.1. В зависимости от инициативной стороны прямая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 </w:t>
      </w:r>
    </w:p>
    <w:p w:rsidR="00152AE4" w:rsidRPr="00152AE4" w:rsidRDefault="00152AE4" w:rsidP="00152AE4">
      <w:pPr>
        <w:spacing w:line="312" w:lineRule="atLeast"/>
        <w:jc w:val="both"/>
        <w:rPr>
          <w:color w:val="000000"/>
          <w:sz w:val="28"/>
          <w:szCs w:val="28"/>
        </w:rPr>
      </w:pPr>
      <w:r w:rsidRPr="00152AE4">
        <w:rPr>
          <w:color w:val="000000"/>
          <w:sz w:val="28"/>
          <w:szCs w:val="28"/>
        </w:rPr>
        <w:t>7.11.2. Прямая закупка (у единственного поставщика, подрядчика, исполнителя) осуществляется в случаях, если: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1) стоимость закупаемой Заказчиком продукции не превышает </w:t>
      </w:r>
      <w:r w:rsidR="00EF0B26">
        <w:rPr>
          <w:color w:val="000000"/>
          <w:sz w:val="28"/>
          <w:szCs w:val="28"/>
        </w:rPr>
        <w:t xml:space="preserve">100 000(сто тысяч) </w:t>
      </w:r>
      <w:r w:rsidRPr="00152AE4">
        <w:rPr>
          <w:color w:val="000000"/>
          <w:sz w:val="28"/>
          <w:szCs w:val="28"/>
        </w:rPr>
        <w:t>рублей в рамках одного договора;</w:t>
      </w:r>
    </w:p>
    <w:p w:rsidR="00152AE4" w:rsidRPr="00152AE4" w:rsidRDefault="00152AE4" w:rsidP="00152AE4">
      <w:pPr>
        <w:spacing w:line="312" w:lineRule="atLeast"/>
        <w:jc w:val="both"/>
        <w:rPr>
          <w:color w:val="000000"/>
          <w:sz w:val="28"/>
          <w:szCs w:val="28"/>
        </w:rPr>
      </w:pPr>
      <w:r w:rsidRPr="00152AE4">
        <w:rPr>
          <w:color w:val="000000"/>
          <w:sz w:val="28"/>
          <w:szCs w:val="28"/>
        </w:rPr>
        <w:t>2) процедура закупки, проведенная ранее, не состоялась и имеется только один участник закупки, подавший заявку и допущенный до участия в закупке;</w:t>
      </w:r>
    </w:p>
    <w:p w:rsidR="00152AE4" w:rsidRPr="00152AE4" w:rsidRDefault="00152AE4" w:rsidP="00152AE4">
      <w:pPr>
        <w:spacing w:line="312" w:lineRule="atLeast"/>
        <w:jc w:val="both"/>
        <w:rPr>
          <w:color w:val="000000"/>
          <w:sz w:val="28"/>
          <w:szCs w:val="28"/>
        </w:rPr>
      </w:pPr>
      <w:r w:rsidRPr="00152AE4">
        <w:rPr>
          <w:color w:val="000000"/>
          <w:sz w:val="28"/>
          <w:szCs w:val="28"/>
        </w:rPr>
        <w:t>3) процедура закупки, проведенная ранее, не состоялась и договор по итогам торгов не заключен; </w:t>
      </w:r>
    </w:p>
    <w:p w:rsidR="00152AE4" w:rsidRPr="00152AE4" w:rsidRDefault="00152AE4" w:rsidP="00152AE4">
      <w:pPr>
        <w:spacing w:line="312" w:lineRule="atLeast"/>
        <w:jc w:val="both"/>
        <w:rPr>
          <w:color w:val="000000"/>
          <w:sz w:val="28"/>
          <w:szCs w:val="28"/>
        </w:rPr>
      </w:pPr>
      <w:r w:rsidRPr="00152AE4">
        <w:rPr>
          <w:color w:val="000000"/>
          <w:sz w:val="28"/>
          <w:szCs w:val="28"/>
        </w:rPr>
        <w:t>4. 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том числе в случае, если:</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 4.1.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4.2. осуществляется оказание услуг водоснабжения, водоотведения, канализации, теплоснабжения, газоснабжения, подключение (присоединение) к сетям </w:t>
      </w:r>
      <w:r w:rsidRPr="00152AE4">
        <w:rPr>
          <w:color w:val="000000"/>
          <w:sz w:val="28"/>
          <w:szCs w:val="28"/>
        </w:rPr>
        <w:lastRenderedPageBreak/>
        <w:t xml:space="preserve">инженерно-технического обеспечения по регулируемым в соответствии с законодательством Российской Федерации ценам (тарифам);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4.3. заключается договор энергоснабжения или купли-продажи электрической энергии с гарантирующим поставщиком электрической энергии; </w:t>
      </w:r>
      <w:r w:rsidRPr="00152AE4">
        <w:rPr>
          <w:color w:val="000000"/>
          <w:sz w:val="28"/>
          <w:szCs w:val="28"/>
        </w:rPr>
        <w:br/>
        <w:t>4.4.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roofErr w:type="gramEnd"/>
    </w:p>
    <w:p w:rsidR="00152AE4" w:rsidRPr="00152AE4" w:rsidRDefault="00152AE4" w:rsidP="00152AE4">
      <w:pPr>
        <w:spacing w:line="312" w:lineRule="atLeast"/>
        <w:jc w:val="both"/>
        <w:rPr>
          <w:color w:val="000000"/>
          <w:sz w:val="28"/>
          <w:szCs w:val="28"/>
        </w:rPr>
      </w:pPr>
      <w:r w:rsidRPr="00152AE4">
        <w:rPr>
          <w:color w:val="000000"/>
          <w:sz w:val="28"/>
          <w:szCs w:val="28"/>
        </w:rPr>
        <w:t>5) существует срочная потребность в продукции, в том числе вследствие чрезвычайного события, и проведение процедур торгов или использование иного способа закупки по причине отсутствия времени является нецелесообразным при условии, что обстоятельства, обусловившие срочность, не являются результатом медлительности со стороны Заказчика; </w:t>
      </w:r>
    </w:p>
    <w:p w:rsidR="00152AE4" w:rsidRPr="00152AE4" w:rsidRDefault="00152AE4" w:rsidP="00152AE4">
      <w:pPr>
        <w:spacing w:line="312" w:lineRule="atLeast"/>
        <w:jc w:val="both"/>
        <w:rPr>
          <w:color w:val="000000"/>
          <w:sz w:val="28"/>
          <w:szCs w:val="28"/>
        </w:rPr>
      </w:pPr>
      <w:proofErr w:type="gramStart"/>
      <w:r w:rsidRPr="00152AE4">
        <w:rPr>
          <w:color w:val="000000"/>
          <w:sz w:val="28"/>
          <w:szCs w:val="28"/>
        </w:rPr>
        <w:t>6) 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w:t>
      </w:r>
      <w:proofErr w:type="gramEnd"/>
      <w:r w:rsidRPr="00152AE4">
        <w:rPr>
          <w:color w:val="000000"/>
          <w:sz w:val="28"/>
          <w:szCs w:val="28"/>
        </w:rPr>
        <w:t xml:space="preserve"> непригодность продукции, альтернативной рассматриваемой; </w:t>
      </w:r>
    </w:p>
    <w:p w:rsidR="00152AE4" w:rsidRPr="00152AE4" w:rsidRDefault="00152AE4" w:rsidP="00152AE4">
      <w:pPr>
        <w:spacing w:line="312" w:lineRule="atLeast"/>
        <w:jc w:val="both"/>
        <w:rPr>
          <w:color w:val="000000"/>
          <w:sz w:val="28"/>
          <w:szCs w:val="28"/>
        </w:rPr>
      </w:pPr>
      <w:r w:rsidRPr="00152AE4">
        <w:rPr>
          <w:color w:val="000000"/>
          <w:sz w:val="28"/>
          <w:szCs w:val="28"/>
        </w:rPr>
        <w:t>7)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w:t>
      </w:r>
      <w:proofErr w:type="gramStart"/>
      <w:r w:rsidRPr="00152AE4">
        <w:rPr>
          <w:color w:val="000000"/>
          <w:sz w:val="28"/>
          <w:szCs w:val="28"/>
        </w:rPr>
        <w:t>,</w:t>
      </w:r>
      <w:proofErr w:type="gramEnd"/>
      <w:r w:rsidRPr="00152AE4">
        <w:rPr>
          <w:color w:val="000000"/>
          <w:sz w:val="28"/>
          <w:szCs w:val="28"/>
        </w:rPr>
        <w:t xml:space="preserve">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 </w:t>
      </w:r>
    </w:p>
    <w:p w:rsidR="00152AE4" w:rsidRPr="00152AE4" w:rsidRDefault="00152AE4" w:rsidP="00152AE4">
      <w:pPr>
        <w:spacing w:line="312" w:lineRule="atLeast"/>
        <w:jc w:val="both"/>
        <w:rPr>
          <w:color w:val="000000"/>
          <w:sz w:val="28"/>
          <w:szCs w:val="28"/>
        </w:rPr>
      </w:pPr>
      <w:r w:rsidRPr="00152AE4">
        <w:rPr>
          <w:color w:val="000000"/>
          <w:sz w:val="28"/>
          <w:szCs w:val="28"/>
        </w:rPr>
        <w:t>8) заключается договор аренды недвижимого имущества; </w:t>
      </w:r>
    </w:p>
    <w:p w:rsidR="00152AE4" w:rsidRPr="00152AE4" w:rsidRDefault="00152AE4" w:rsidP="00152AE4">
      <w:pPr>
        <w:spacing w:line="312" w:lineRule="atLeast"/>
        <w:jc w:val="both"/>
        <w:rPr>
          <w:color w:val="000000"/>
          <w:sz w:val="28"/>
          <w:szCs w:val="28"/>
        </w:rPr>
      </w:pPr>
      <w:r w:rsidRPr="00152AE4">
        <w:rPr>
          <w:color w:val="000000"/>
          <w:sz w:val="28"/>
          <w:szCs w:val="28"/>
        </w:rPr>
        <w:t>9) заключается договор с оператором электронной площадки в целях обеспечения проведения процедур закупок в электронной форме в соответствии с настоящим Положением о закупке; </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10) осуществляется закупка услуг по авторскому надзору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  </w:t>
      </w:r>
    </w:p>
    <w:p w:rsidR="00152AE4" w:rsidRPr="00152AE4" w:rsidRDefault="00152AE4" w:rsidP="00152AE4">
      <w:pPr>
        <w:spacing w:line="312" w:lineRule="atLeast"/>
        <w:jc w:val="both"/>
        <w:rPr>
          <w:color w:val="000000"/>
          <w:sz w:val="28"/>
          <w:szCs w:val="28"/>
        </w:rPr>
      </w:pPr>
      <w:r w:rsidRPr="00152AE4">
        <w:rPr>
          <w:color w:val="000000"/>
          <w:sz w:val="28"/>
          <w:szCs w:val="28"/>
        </w:rPr>
        <w:lastRenderedPageBreak/>
        <w:t>11) осуществляется закупка услуг, связанных с направлением работника в служебную командировку (услуги по поиску и бронированию билетов и номеров в гостиницах,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rsidR="00152AE4" w:rsidRPr="00152AE4" w:rsidRDefault="00152AE4" w:rsidP="00152AE4">
      <w:pPr>
        <w:spacing w:line="312" w:lineRule="atLeast"/>
        <w:jc w:val="both"/>
        <w:rPr>
          <w:color w:val="000000"/>
          <w:sz w:val="28"/>
          <w:szCs w:val="28"/>
        </w:rPr>
      </w:pPr>
      <w:r w:rsidRPr="00152AE4">
        <w:rPr>
          <w:color w:val="000000"/>
          <w:sz w:val="28"/>
          <w:szCs w:val="28"/>
        </w:rPr>
        <w:t xml:space="preserve">12) осуществляется </w:t>
      </w:r>
      <w:r w:rsidR="00472DD0">
        <w:rPr>
          <w:color w:val="000000"/>
          <w:sz w:val="28"/>
          <w:szCs w:val="28"/>
        </w:rPr>
        <w:t>закупка услуг</w:t>
      </w:r>
      <w:r w:rsidRPr="00152AE4">
        <w:rPr>
          <w:color w:val="000000"/>
          <w:sz w:val="28"/>
          <w:szCs w:val="28"/>
        </w:rPr>
        <w:t xml:space="preserve"> на обучение работников Заказчика;</w:t>
      </w:r>
    </w:p>
    <w:p w:rsidR="00152AE4" w:rsidRPr="00152AE4" w:rsidRDefault="00152AE4" w:rsidP="00152AE4">
      <w:pPr>
        <w:spacing w:line="312" w:lineRule="atLeast"/>
        <w:jc w:val="both"/>
        <w:rPr>
          <w:color w:val="000000"/>
          <w:sz w:val="28"/>
          <w:szCs w:val="28"/>
        </w:rPr>
      </w:pPr>
      <w:r w:rsidRPr="00152AE4">
        <w:rPr>
          <w:color w:val="000000"/>
          <w:sz w:val="28"/>
          <w:szCs w:val="28"/>
        </w:rPr>
        <w:t>13) осуществляется закупка услуг связи;</w:t>
      </w:r>
    </w:p>
    <w:p w:rsidR="00152AE4" w:rsidRPr="00152AE4" w:rsidRDefault="00152AE4" w:rsidP="00152AE4">
      <w:pPr>
        <w:spacing w:line="312" w:lineRule="atLeast"/>
        <w:jc w:val="both"/>
        <w:rPr>
          <w:color w:val="000000"/>
          <w:sz w:val="28"/>
          <w:szCs w:val="28"/>
        </w:rPr>
      </w:pPr>
      <w:r w:rsidRPr="00152AE4">
        <w:rPr>
          <w:color w:val="000000"/>
          <w:sz w:val="28"/>
          <w:szCs w:val="28"/>
        </w:rPr>
        <w:t>14) осуществляется оплата нотариальных действий и других  услуг, оказываемых при осуществлении нотариальной деятельности, а также оплата услуг адвоката;</w:t>
      </w:r>
    </w:p>
    <w:p w:rsidR="00152AE4" w:rsidRPr="00152AE4" w:rsidRDefault="00152AE4" w:rsidP="00152AE4">
      <w:pPr>
        <w:spacing w:line="312" w:lineRule="atLeast"/>
        <w:jc w:val="both"/>
        <w:rPr>
          <w:color w:val="000000"/>
          <w:sz w:val="28"/>
          <w:szCs w:val="28"/>
        </w:rPr>
      </w:pPr>
      <w:r w:rsidRPr="00152AE4">
        <w:rPr>
          <w:color w:val="000000"/>
          <w:sz w:val="28"/>
          <w:szCs w:val="28"/>
        </w:rPr>
        <w:t>15) заключаются договоры, по которым Заказчик действует в чужом интересе, включая исполнительные функции поверенного, комиссионера, агента, технического заказчика;</w:t>
      </w:r>
    </w:p>
    <w:p w:rsidR="00152AE4" w:rsidRPr="00152AE4" w:rsidRDefault="00152AE4" w:rsidP="00152AE4">
      <w:pPr>
        <w:spacing w:line="312" w:lineRule="atLeast"/>
        <w:jc w:val="both"/>
        <w:rPr>
          <w:color w:val="000000"/>
          <w:sz w:val="28"/>
          <w:szCs w:val="28"/>
        </w:rPr>
      </w:pPr>
      <w:r w:rsidRPr="00152AE4">
        <w:rPr>
          <w:color w:val="000000"/>
          <w:sz w:val="28"/>
          <w:szCs w:val="28"/>
        </w:rPr>
        <w:t>16) Заказчик, являясь исполнителем по договору, заключенному третьим лицом, осуществляет закупку товаров, работ, услуг у лиц, согласованных с третьим лицом;</w:t>
      </w:r>
    </w:p>
    <w:p w:rsidR="00152AE4" w:rsidRPr="00152AE4" w:rsidRDefault="00152AE4" w:rsidP="00152AE4">
      <w:pPr>
        <w:jc w:val="both"/>
        <w:rPr>
          <w:color w:val="000000"/>
          <w:sz w:val="28"/>
          <w:szCs w:val="28"/>
        </w:rPr>
      </w:pPr>
      <w:r w:rsidRPr="00152AE4">
        <w:rPr>
          <w:color w:val="000000"/>
          <w:sz w:val="28"/>
          <w:szCs w:val="28"/>
        </w:rPr>
        <w:t xml:space="preserve">17) осуществляется закупка страховых услуг или услуг оценщика, сопутствующих приобретению банковских услуг, </w:t>
      </w:r>
      <w:proofErr w:type="gramStart"/>
      <w:r w:rsidRPr="00152AE4">
        <w:rPr>
          <w:color w:val="000000"/>
          <w:sz w:val="28"/>
          <w:szCs w:val="28"/>
        </w:rPr>
        <w:t>условиях</w:t>
      </w:r>
      <w:proofErr w:type="gramEnd"/>
      <w:r w:rsidRPr="00152AE4">
        <w:rPr>
          <w:color w:val="000000"/>
          <w:sz w:val="28"/>
          <w:szCs w:val="28"/>
        </w:rPr>
        <w:t xml:space="preserve">, когда страховщик или оценщик подлежат согласованию с соответствующим банком.     </w:t>
      </w:r>
    </w:p>
    <w:p w:rsidR="00152AE4" w:rsidRPr="00152AE4" w:rsidRDefault="00152AE4" w:rsidP="00152AE4">
      <w:pPr>
        <w:spacing w:line="312" w:lineRule="atLeast"/>
        <w:jc w:val="both"/>
        <w:rPr>
          <w:color w:val="000000"/>
          <w:sz w:val="28"/>
          <w:szCs w:val="28"/>
        </w:rPr>
      </w:pPr>
    </w:p>
    <w:p w:rsidR="00152AE4" w:rsidRPr="00152AE4" w:rsidRDefault="00152AE4" w:rsidP="00152AE4">
      <w:pPr>
        <w:jc w:val="both"/>
        <w:rPr>
          <w:color w:val="000000"/>
          <w:sz w:val="28"/>
          <w:szCs w:val="28"/>
        </w:rPr>
      </w:pPr>
      <w:r w:rsidRPr="00152AE4">
        <w:rPr>
          <w:b/>
          <w:bCs/>
          <w:color w:val="000000"/>
          <w:sz w:val="28"/>
          <w:szCs w:val="28"/>
        </w:rPr>
        <w:t>8. ПОРЯДОК ЗАКЛЮЧЕНИЯ И ИСПОЛНЕНИЯ ДОГОВОРА</w:t>
      </w:r>
      <w:r w:rsidRPr="00152AE4">
        <w:rPr>
          <w:color w:val="000000"/>
          <w:sz w:val="28"/>
          <w:szCs w:val="28"/>
        </w:rPr>
        <w:t> </w:t>
      </w:r>
      <w:r w:rsidRPr="00152AE4">
        <w:rPr>
          <w:color w:val="000000"/>
          <w:sz w:val="28"/>
          <w:szCs w:val="28"/>
        </w:rPr>
        <w:br/>
      </w:r>
      <w:r w:rsidRPr="00152AE4">
        <w:rPr>
          <w:color w:val="000000"/>
          <w:sz w:val="28"/>
          <w:szCs w:val="28"/>
        </w:rPr>
        <w:br/>
        <w:t>8.1. 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нижеследующего. </w:t>
      </w:r>
    </w:p>
    <w:p w:rsidR="00152AE4" w:rsidRPr="00152AE4" w:rsidRDefault="00152AE4" w:rsidP="00152AE4">
      <w:pPr>
        <w:jc w:val="both"/>
        <w:rPr>
          <w:sz w:val="28"/>
          <w:szCs w:val="28"/>
        </w:rPr>
      </w:pPr>
      <w:r w:rsidRPr="00152AE4">
        <w:rPr>
          <w:color w:val="000000"/>
          <w:sz w:val="28"/>
          <w:szCs w:val="28"/>
        </w:rPr>
        <w:t xml:space="preserve">8.2. </w:t>
      </w:r>
      <w:proofErr w:type="gramStart"/>
      <w:r w:rsidRPr="00152AE4">
        <w:rPr>
          <w:sz w:val="28"/>
          <w:szCs w:val="28"/>
        </w:rPr>
        <w:t xml:space="preserve">Договор </w:t>
      </w:r>
      <w:r w:rsidRPr="00152AE4">
        <w:rPr>
          <w:color w:val="000000"/>
          <w:sz w:val="28"/>
          <w:szCs w:val="28"/>
        </w:rPr>
        <w:t xml:space="preserve">с победителем либо иным лицом, с которым в соответствии с Положением о закупке заключается такой договор (далее в данном разделе – участник закупки, обязанный заключить договор), по результатам проведения торгов </w:t>
      </w:r>
      <w:r w:rsidRPr="00152AE4">
        <w:rPr>
          <w:sz w:val="28"/>
          <w:szCs w:val="28"/>
        </w:rPr>
        <w:t>может быть заключен не ранее чем через три рабочих дня со дня размещения на официальном сайте протокола, составленного по результатам закупки товаров, работ, услуг, а в случае закупки товаров, работ</w:t>
      </w:r>
      <w:proofErr w:type="gramEnd"/>
      <w:r w:rsidRPr="00152AE4">
        <w:rPr>
          <w:sz w:val="28"/>
          <w:szCs w:val="28"/>
        </w:rPr>
        <w:t xml:space="preserve">, услуг путем проведения </w:t>
      </w:r>
      <w:r w:rsidRPr="00152AE4">
        <w:rPr>
          <w:color w:val="000000"/>
          <w:sz w:val="28"/>
          <w:szCs w:val="28"/>
        </w:rPr>
        <w:t xml:space="preserve">неторговых процедур </w:t>
      </w:r>
      <w:r w:rsidRPr="00152AE4">
        <w:rPr>
          <w:sz w:val="28"/>
          <w:szCs w:val="28"/>
        </w:rPr>
        <w:t xml:space="preserve">– со дня определения победителя по результатам проведения упрощенных процедур. </w:t>
      </w:r>
    </w:p>
    <w:p w:rsidR="00152AE4" w:rsidRPr="00152AE4" w:rsidRDefault="00152AE4" w:rsidP="00152AE4">
      <w:pPr>
        <w:jc w:val="both"/>
        <w:rPr>
          <w:color w:val="000000"/>
          <w:sz w:val="28"/>
          <w:szCs w:val="28"/>
        </w:rPr>
      </w:pPr>
      <w:r w:rsidRPr="00152AE4">
        <w:rPr>
          <w:color w:val="000000"/>
          <w:sz w:val="28"/>
          <w:szCs w:val="28"/>
        </w:rPr>
        <w:t>8.3.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 </w:t>
      </w:r>
      <w:r w:rsidRPr="00152AE4">
        <w:rPr>
          <w:color w:val="000000"/>
          <w:sz w:val="28"/>
          <w:szCs w:val="28"/>
        </w:rPr>
        <w:br/>
        <w:t>8.4. В случае</w:t>
      </w:r>
      <w:proofErr w:type="gramStart"/>
      <w:r w:rsidRPr="00152AE4">
        <w:rPr>
          <w:color w:val="000000"/>
          <w:sz w:val="28"/>
          <w:szCs w:val="28"/>
        </w:rPr>
        <w:t>,</w:t>
      </w:r>
      <w:proofErr w:type="gramEnd"/>
      <w:r w:rsidRPr="00152AE4">
        <w:rPr>
          <w:color w:val="000000"/>
          <w:sz w:val="28"/>
          <w:szCs w:val="28"/>
        </w:rPr>
        <w:t xml:space="preserve"> если участник закупки, обязанный заключить договор, не предоставил заказчику в срок, указанный в пункте 8.2 Положения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 </w:t>
      </w:r>
      <w:r w:rsidRPr="00152AE4">
        <w:rPr>
          <w:color w:val="000000"/>
          <w:sz w:val="28"/>
          <w:szCs w:val="28"/>
        </w:rPr>
        <w:br/>
        <w:t>8.5. В случае</w:t>
      </w:r>
      <w:proofErr w:type="gramStart"/>
      <w:r w:rsidRPr="00152AE4">
        <w:rPr>
          <w:color w:val="000000"/>
          <w:sz w:val="28"/>
          <w:szCs w:val="28"/>
        </w:rPr>
        <w:t>,</w:t>
      </w:r>
      <w:proofErr w:type="gramEnd"/>
      <w:r w:rsidRPr="00152AE4">
        <w:rPr>
          <w:color w:val="000000"/>
          <w:sz w:val="28"/>
          <w:szCs w:val="28"/>
        </w:rPr>
        <w:t xml:space="preserve"> если участник закупки, обязанный заключить договор, признан </w:t>
      </w:r>
      <w:r w:rsidRPr="00152AE4">
        <w:rPr>
          <w:color w:val="000000"/>
          <w:sz w:val="28"/>
          <w:szCs w:val="28"/>
        </w:rPr>
        <w:lastRenderedPageBreak/>
        <w:t>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 Участник, которому присвоен следующий порядковый номер, обязан заключить договор.</w:t>
      </w:r>
    </w:p>
    <w:p w:rsidR="00152AE4" w:rsidRPr="00152AE4" w:rsidRDefault="00152AE4" w:rsidP="00152AE4">
      <w:pPr>
        <w:jc w:val="both"/>
        <w:rPr>
          <w:color w:val="000000"/>
          <w:sz w:val="28"/>
          <w:szCs w:val="28"/>
        </w:rPr>
      </w:pPr>
      <w:r w:rsidRPr="00152AE4">
        <w:rPr>
          <w:color w:val="000000"/>
          <w:sz w:val="28"/>
          <w:szCs w:val="28"/>
        </w:rPr>
        <w:t>8.6. Заказчик вправе отказаться от заключения договора с участником закупки, обязанным заключить договор, в случаях: </w:t>
      </w:r>
    </w:p>
    <w:p w:rsidR="00152AE4" w:rsidRPr="00152AE4" w:rsidRDefault="00152AE4" w:rsidP="00152AE4">
      <w:pPr>
        <w:jc w:val="both"/>
        <w:rPr>
          <w:color w:val="000000"/>
          <w:sz w:val="28"/>
          <w:szCs w:val="28"/>
        </w:rPr>
      </w:pPr>
      <w:r w:rsidRPr="00152AE4">
        <w:rPr>
          <w:color w:val="000000"/>
          <w:sz w:val="28"/>
          <w:szCs w:val="28"/>
        </w:rPr>
        <w:t>8.6.1. несоответствия участника закупки, обязанного заключить договор, требованиям, установленным в документации о закупки; </w:t>
      </w:r>
    </w:p>
    <w:p w:rsidR="00152AE4" w:rsidRPr="00152AE4" w:rsidRDefault="00152AE4" w:rsidP="00152AE4">
      <w:pPr>
        <w:jc w:val="both"/>
        <w:rPr>
          <w:color w:val="000000"/>
          <w:sz w:val="28"/>
          <w:szCs w:val="28"/>
        </w:rPr>
      </w:pPr>
      <w:r w:rsidRPr="00152AE4">
        <w:rPr>
          <w:color w:val="000000"/>
          <w:sz w:val="28"/>
          <w:szCs w:val="28"/>
        </w:rPr>
        <w:t xml:space="preserve">8.6.2. предоставления участником закупки, обязанным заключить договор, недостоверных сведений в заявке на участие в закупке, а равно в заявке на участие в закупке по первому этапу либо </w:t>
      </w:r>
      <w:proofErr w:type="gramStart"/>
      <w:r w:rsidR="00675BB2" w:rsidRPr="00152AE4">
        <w:rPr>
          <w:color w:val="000000"/>
          <w:sz w:val="28"/>
          <w:szCs w:val="28"/>
        </w:rPr>
        <w:t>пред</w:t>
      </w:r>
      <w:proofErr w:type="gramEnd"/>
      <w:r w:rsidR="00675BB2" w:rsidRPr="00152AE4">
        <w:rPr>
          <w:color w:val="000000"/>
          <w:sz w:val="28"/>
          <w:szCs w:val="28"/>
        </w:rPr>
        <w:t xml:space="preserve"> квалификационной</w:t>
      </w:r>
      <w:r w:rsidRPr="00152AE4">
        <w:rPr>
          <w:color w:val="000000"/>
          <w:sz w:val="28"/>
          <w:szCs w:val="28"/>
        </w:rPr>
        <w:t xml:space="preserve"> заявке; </w:t>
      </w:r>
    </w:p>
    <w:p w:rsidR="00152AE4" w:rsidRPr="00152AE4" w:rsidRDefault="00152AE4" w:rsidP="00152AE4">
      <w:pPr>
        <w:jc w:val="both"/>
        <w:rPr>
          <w:color w:val="000000"/>
          <w:sz w:val="28"/>
          <w:szCs w:val="28"/>
        </w:rPr>
      </w:pPr>
      <w:r w:rsidRPr="00152AE4">
        <w:rPr>
          <w:color w:val="000000"/>
          <w:sz w:val="28"/>
          <w:szCs w:val="28"/>
        </w:rPr>
        <w:t>8.6.3. в случае, если договор, заключаемый по итогам процедуры закупки, является крупной сделкой и (или) сделкой, в совершении которой имеется заинтересованность, и одобрение в совершении такой следки не получено в соответствии с законодательством Российской Федерации.</w:t>
      </w:r>
    </w:p>
    <w:p w:rsidR="00152AE4" w:rsidRPr="00152AE4" w:rsidRDefault="00152AE4" w:rsidP="00152AE4">
      <w:pPr>
        <w:jc w:val="both"/>
        <w:rPr>
          <w:color w:val="000000"/>
          <w:sz w:val="28"/>
          <w:szCs w:val="28"/>
        </w:rPr>
      </w:pPr>
      <w:r w:rsidRPr="00152AE4">
        <w:rPr>
          <w:color w:val="000000"/>
          <w:sz w:val="28"/>
          <w:szCs w:val="28"/>
        </w:rPr>
        <w:t xml:space="preserve">8.7. При заключении и исполнении договора не допускается изменение его условий по сравнению с </w:t>
      </w:r>
      <w:proofErr w:type="gramStart"/>
      <w:r w:rsidRPr="00152AE4">
        <w:rPr>
          <w:color w:val="000000"/>
          <w:sz w:val="28"/>
          <w:szCs w:val="28"/>
        </w:rPr>
        <w:t>указанными</w:t>
      </w:r>
      <w:proofErr w:type="gramEnd"/>
      <w:r w:rsidRPr="00152AE4">
        <w:rPr>
          <w:color w:val="000000"/>
          <w:sz w:val="28"/>
          <w:szCs w:val="28"/>
        </w:rPr>
        <w:t xml:space="preserve"> в протоколе, составленном по результатам закупки, кроме случаев, предусмотренных настоящим разделом Положения. </w:t>
      </w:r>
      <w:r w:rsidRPr="00152AE4">
        <w:rPr>
          <w:color w:val="000000"/>
          <w:sz w:val="28"/>
          <w:szCs w:val="28"/>
        </w:rPr>
        <w:br/>
        <w:t>8.8.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Преддоговорные переговоры должны входить в сроки заключения договоров.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процедуры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w:t>
      </w:r>
      <w:r w:rsidRPr="00152AE4">
        <w:rPr>
          <w:color w:val="000000"/>
          <w:sz w:val="28"/>
          <w:szCs w:val="28"/>
        </w:rPr>
        <w:br/>
        <w:t>8.9. Заказчик по согласованию с участником при заключении и исполнении договора вправе изменить: </w:t>
      </w:r>
    </w:p>
    <w:p w:rsidR="00152AE4" w:rsidRPr="00152AE4" w:rsidRDefault="00152AE4" w:rsidP="00152AE4">
      <w:pPr>
        <w:jc w:val="both"/>
        <w:rPr>
          <w:color w:val="000000"/>
          <w:sz w:val="28"/>
          <w:szCs w:val="28"/>
        </w:rPr>
      </w:pPr>
      <w:r w:rsidRPr="00152AE4">
        <w:rPr>
          <w:color w:val="000000"/>
          <w:sz w:val="28"/>
          <w:szCs w:val="28"/>
        </w:rPr>
        <w:t>8.9.1. 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w:t>
      </w:r>
      <w:r w:rsidRPr="00152AE4">
        <w:rPr>
          <w:color w:val="000000"/>
          <w:sz w:val="28"/>
          <w:szCs w:val="28"/>
        </w:rPr>
        <w:br/>
        <w:t>8.9.2.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r w:rsidRPr="00152AE4">
        <w:rPr>
          <w:color w:val="000000"/>
          <w:sz w:val="28"/>
          <w:szCs w:val="28"/>
        </w:rPr>
        <w:br/>
        <w:t>8.9.3. цену договора: </w:t>
      </w:r>
    </w:p>
    <w:p w:rsidR="00152AE4" w:rsidRPr="00152AE4" w:rsidRDefault="00152AE4" w:rsidP="00152AE4">
      <w:pPr>
        <w:jc w:val="both"/>
        <w:rPr>
          <w:color w:val="000000"/>
          <w:sz w:val="28"/>
          <w:szCs w:val="28"/>
        </w:rPr>
      </w:pPr>
      <w:r w:rsidRPr="00152AE4">
        <w:rPr>
          <w:color w:val="000000"/>
          <w:sz w:val="28"/>
          <w:szCs w:val="28"/>
        </w:rPr>
        <w:lastRenderedPageBreak/>
        <w:t>- путем ее уменьшения без изменения иных условий исполнения договора, </w:t>
      </w:r>
      <w:r w:rsidRPr="00152AE4">
        <w:rPr>
          <w:color w:val="000000"/>
          <w:sz w:val="28"/>
          <w:szCs w:val="28"/>
        </w:rPr>
        <w:br/>
        <w:t>- в случаях, предусмотренных пунктом 8.9.1 Положения о закупке, </w:t>
      </w:r>
      <w:r w:rsidRPr="00152AE4">
        <w:rPr>
          <w:color w:val="000000"/>
          <w:sz w:val="28"/>
          <w:szCs w:val="28"/>
        </w:rPr>
        <w:b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rsidR="00152AE4" w:rsidRPr="00152AE4" w:rsidRDefault="00152AE4" w:rsidP="00152AE4">
      <w:pPr>
        <w:jc w:val="both"/>
        <w:rPr>
          <w:color w:val="000000"/>
          <w:sz w:val="28"/>
          <w:szCs w:val="28"/>
        </w:rPr>
      </w:pPr>
      <w:r w:rsidRPr="00152AE4">
        <w:rPr>
          <w:color w:val="000000"/>
          <w:sz w:val="28"/>
          <w:szCs w:val="28"/>
        </w:rPr>
        <w:t>- в случае изменения в соответствии с законодательством Российской Федерации регулируемых государством цен (тарифов), </w:t>
      </w:r>
    </w:p>
    <w:p w:rsidR="00152AE4" w:rsidRPr="00152AE4" w:rsidRDefault="00152AE4" w:rsidP="00152AE4">
      <w:pPr>
        <w:jc w:val="both"/>
        <w:rPr>
          <w:color w:val="000000"/>
          <w:sz w:val="28"/>
          <w:szCs w:val="28"/>
        </w:rPr>
      </w:pPr>
      <w:r w:rsidRPr="00152AE4">
        <w:rPr>
          <w:color w:val="000000"/>
          <w:sz w:val="28"/>
          <w:szCs w:val="28"/>
        </w:rPr>
        <w:t>- в случае заключения договора энергоснабжения или купли-продажи электрической энергии с гарантирующим поставщиком электрической энергии. </w:t>
      </w:r>
      <w:r w:rsidRPr="00152AE4">
        <w:rPr>
          <w:color w:val="000000"/>
          <w:sz w:val="28"/>
          <w:szCs w:val="28"/>
        </w:rPr>
        <w:br/>
        <w:t>8.10. В случае</w:t>
      </w:r>
      <w:proofErr w:type="gramStart"/>
      <w:r w:rsidRPr="00152AE4">
        <w:rPr>
          <w:color w:val="000000"/>
          <w:sz w:val="28"/>
          <w:szCs w:val="28"/>
        </w:rPr>
        <w:t>,</w:t>
      </w:r>
      <w:proofErr w:type="gramEnd"/>
      <w:r w:rsidRPr="00152AE4">
        <w:rPr>
          <w:color w:val="000000"/>
          <w:sz w:val="28"/>
          <w:szCs w:val="28"/>
        </w:rPr>
        <w:t xml:space="preserve">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rsidR="00152AE4" w:rsidRPr="00152AE4" w:rsidRDefault="00152AE4" w:rsidP="00152AE4">
      <w:pPr>
        <w:jc w:val="both"/>
        <w:rPr>
          <w:color w:val="000000"/>
          <w:sz w:val="28"/>
          <w:szCs w:val="28"/>
        </w:rPr>
      </w:pPr>
      <w:r w:rsidRPr="00152AE4">
        <w:rPr>
          <w:color w:val="000000"/>
          <w:sz w:val="28"/>
          <w:szCs w:val="28"/>
        </w:rPr>
        <w:t>8.11.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152AE4" w:rsidRPr="00152AE4" w:rsidRDefault="00152AE4" w:rsidP="00152AE4">
      <w:pPr>
        <w:jc w:val="both"/>
        <w:rPr>
          <w:color w:val="000000"/>
          <w:sz w:val="28"/>
          <w:szCs w:val="28"/>
        </w:rPr>
      </w:pPr>
      <w:r w:rsidRPr="00152AE4">
        <w:rPr>
          <w:color w:val="000000"/>
          <w:sz w:val="28"/>
          <w:szCs w:val="28"/>
        </w:rPr>
        <w:t>8.12. Расторжение договора допускается по основаниям и в порядке, предусмотренном гражданским законодательством и локальными актами Заказчика. </w:t>
      </w:r>
      <w:r w:rsidRPr="00152AE4">
        <w:rPr>
          <w:color w:val="000000"/>
          <w:sz w:val="28"/>
          <w:szCs w:val="28"/>
        </w:rPr>
        <w:br/>
      </w:r>
    </w:p>
    <w:p w:rsidR="00152AE4" w:rsidRPr="00152AE4" w:rsidRDefault="00152AE4" w:rsidP="00152AE4">
      <w:pPr>
        <w:jc w:val="both"/>
        <w:rPr>
          <w:b/>
          <w:bCs/>
          <w:color w:val="000000"/>
          <w:sz w:val="28"/>
          <w:szCs w:val="28"/>
        </w:rPr>
      </w:pPr>
      <w:r w:rsidRPr="00152AE4">
        <w:rPr>
          <w:b/>
          <w:bCs/>
          <w:color w:val="000000"/>
          <w:sz w:val="28"/>
          <w:szCs w:val="28"/>
        </w:rPr>
        <w:t>9. ОТЧЕТНАЯ ДОКУМЕНТАЦИЯ</w:t>
      </w:r>
    </w:p>
    <w:p w:rsidR="00152AE4" w:rsidRPr="00152AE4" w:rsidRDefault="00152AE4" w:rsidP="00152AE4">
      <w:pPr>
        <w:jc w:val="both"/>
        <w:rPr>
          <w:color w:val="000000"/>
          <w:sz w:val="28"/>
          <w:szCs w:val="28"/>
        </w:rPr>
      </w:pPr>
      <w:r w:rsidRPr="00152AE4">
        <w:rPr>
          <w:color w:val="000000"/>
          <w:sz w:val="28"/>
          <w:szCs w:val="28"/>
        </w:rPr>
        <w:br/>
        <w:t>9.1. Заказчик не позднее 10-го числа месяца, следующего за отчетным месяцем, размещает на официальном сайте отчет содержащий: </w:t>
      </w:r>
    </w:p>
    <w:p w:rsidR="00152AE4" w:rsidRPr="00152AE4" w:rsidRDefault="00152AE4" w:rsidP="00152AE4">
      <w:pPr>
        <w:jc w:val="both"/>
        <w:rPr>
          <w:color w:val="000000"/>
          <w:sz w:val="28"/>
          <w:szCs w:val="28"/>
        </w:rPr>
      </w:pPr>
      <w:r w:rsidRPr="00152AE4">
        <w:rPr>
          <w:color w:val="000000"/>
          <w:sz w:val="28"/>
          <w:szCs w:val="28"/>
        </w:rPr>
        <w:t>1) сведения о количестве и об общей стоимости договоров, заключенных заказчиком по результатам закупки товаров, работ, услуг; </w:t>
      </w:r>
    </w:p>
    <w:p w:rsidR="00152AE4" w:rsidRPr="00152AE4" w:rsidRDefault="00152AE4" w:rsidP="00152AE4">
      <w:pPr>
        <w:jc w:val="both"/>
        <w:rPr>
          <w:color w:val="000000"/>
          <w:sz w:val="28"/>
          <w:szCs w:val="28"/>
        </w:rPr>
      </w:pPr>
      <w:r w:rsidRPr="00152AE4">
        <w:rPr>
          <w:color w:val="000000"/>
          <w:sz w:val="28"/>
          <w:szCs w:val="28"/>
        </w:rPr>
        <w:t>2) сведения о количестве и об общей стоимости договоров, заключенных заказчиком по результатам прямой закупки (у единственного поставщика исполнителя, подрядчика). </w:t>
      </w:r>
    </w:p>
    <w:p w:rsidR="00152AE4" w:rsidRPr="00152AE4" w:rsidRDefault="00152AE4" w:rsidP="00152AE4">
      <w:pPr>
        <w:jc w:val="both"/>
        <w:rPr>
          <w:color w:val="000000"/>
          <w:sz w:val="28"/>
          <w:szCs w:val="28"/>
        </w:rPr>
      </w:pPr>
      <w:proofErr w:type="gramStart"/>
      <w:r w:rsidRPr="00152AE4">
        <w:rPr>
          <w:color w:val="000000"/>
          <w:sz w:val="28"/>
          <w:szCs w:val="28"/>
        </w:rPr>
        <w:t>3) сведение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статьи 4 Федерального закона  от 18 июля 2011 года №223-ФЗ «О закупках товаров, работ, услуг отдельными видами юридических лиц».</w:t>
      </w:r>
      <w:proofErr w:type="gramEnd"/>
    </w:p>
    <w:p w:rsidR="00152AE4" w:rsidRPr="00152AE4" w:rsidRDefault="00152AE4" w:rsidP="00152AE4">
      <w:pPr>
        <w:jc w:val="both"/>
        <w:rPr>
          <w:color w:val="000000"/>
          <w:sz w:val="28"/>
          <w:szCs w:val="28"/>
        </w:rPr>
      </w:pPr>
      <w:r w:rsidRPr="00152AE4">
        <w:rPr>
          <w:color w:val="000000"/>
          <w:sz w:val="28"/>
          <w:szCs w:val="28"/>
        </w:rPr>
        <w:t>9.2. Заказчик не позднее 25 числа после отчетного периода направляет в территориальный орган Федеральной службы государственный статистики по Республике Дагестан полугодовой отчет о закупочной деятельности заказчика по форме федерального статистического наблюдения №1- закупки «Сведения о закупочной деятельности».</w:t>
      </w:r>
    </w:p>
    <w:p w:rsidR="00152AE4" w:rsidRPr="00152AE4" w:rsidRDefault="00152AE4" w:rsidP="00152AE4">
      <w:pPr>
        <w:jc w:val="both"/>
        <w:rPr>
          <w:color w:val="000000"/>
          <w:sz w:val="28"/>
          <w:szCs w:val="28"/>
        </w:rPr>
      </w:pPr>
      <w:r w:rsidRPr="00152AE4">
        <w:rPr>
          <w:color w:val="000000"/>
          <w:sz w:val="28"/>
          <w:szCs w:val="28"/>
        </w:rPr>
        <w:lastRenderedPageBreak/>
        <w:t>9.3. Полугодовой отчет о закупочной деятельности заказчика формируется в сроки и по форме, Указанной в Приказе Росстата от 30.12.2011 №525 «Об утверждении статистического инструментария для организации федерального статистического наблюдения за закупочной деятельностью отдельных юридических лиц».</w:t>
      </w:r>
    </w:p>
    <w:p w:rsidR="00152AE4" w:rsidRPr="00152AE4" w:rsidRDefault="00152AE4" w:rsidP="00152AE4">
      <w:pPr>
        <w:keepNext/>
        <w:keepLines/>
        <w:suppressAutoHyphens/>
        <w:spacing w:before="120" w:after="240"/>
        <w:jc w:val="center"/>
        <w:outlineLvl w:val="0"/>
        <w:rPr>
          <w:b/>
          <w:bCs/>
          <w:kern w:val="28"/>
          <w:sz w:val="28"/>
          <w:szCs w:val="28"/>
        </w:rPr>
      </w:pPr>
      <w:bookmarkStart w:id="1" w:name="_Toc312462599"/>
      <w:r w:rsidRPr="00152AE4">
        <w:rPr>
          <w:b/>
          <w:bCs/>
          <w:kern w:val="28"/>
          <w:sz w:val="28"/>
          <w:szCs w:val="28"/>
        </w:rPr>
        <w:t>10. Заключительные положения</w:t>
      </w:r>
      <w:bookmarkEnd w:id="1"/>
    </w:p>
    <w:p w:rsidR="00152AE4" w:rsidRPr="00152AE4" w:rsidRDefault="00152AE4" w:rsidP="00152AE4">
      <w:pPr>
        <w:jc w:val="both"/>
        <w:rPr>
          <w:sz w:val="28"/>
          <w:szCs w:val="28"/>
        </w:rPr>
      </w:pPr>
      <w:r w:rsidRPr="00152AE4">
        <w:rPr>
          <w:sz w:val="28"/>
          <w:szCs w:val="28"/>
        </w:rPr>
        <w:t xml:space="preserve">10.1. Настоящее Положение вступает в силу с 1-го </w:t>
      </w:r>
      <w:r w:rsidR="008E1997">
        <w:rPr>
          <w:sz w:val="28"/>
          <w:szCs w:val="28"/>
        </w:rPr>
        <w:t>апреля</w:t>
      </w:r>
      <w:smartTag w:uri="urn:schemas-microsoft-com:office:smarttags" w:element="metricconverter">
        <w:smartTagPr>
          <w:attr w:name="ProductID" w:val="2014 г"/>
        </w:smartTagPr>
        <w:r w:rsidRPr="00152AE4">
          <w:rPr>
            <w:sz w:val="28"/>
            <w:szCs w:val="28"/>
          </w:rPr>
          <w:t>2014 г</w:t>
        </w:r>
      </w:smartTag>
      <w:r w:rsidRPr="00152AE4">
        <w:rPr>
          <w:sz w:val="28"/>
          <w:szCs w:val="28"/>
        </w:rPr>
        <w:t>.</w:t>
      </w:r>
    </w:p>
    <w:p w:rsidR="00152AE4" w:rsidRPr="00152AE4" w:rsidRDefault="00152AE4" w:rsidP="00152AE4">
      <w:pPr>
        <w:jc w:val="both"/>
        <w:rPr>
          <w:sz w:val="28"/>
          <w:szCs w:val="28"/>
        </w:rPr>
      </w:pPr>
      <w:r w:rsidRPr="00152AE4">
        <w:rPr>
          <w:sz w:val="28"/>
          <w:szCs w:val="28"/>
        </w:rPr>
        <w:t>10.2</w:t>
      </w:r>
      <w:proofErr w:type="gramStart"/>
      <w:r w:rsidRPr="00152AE4">
        <w:rPr>
          <w:sz w:val="28"/>
          <w:szCs w:val="28"/>
        </w:rPr>
        <w:t xml:space="preserve"> Л</w:t>
      </w:r>
      <w:proofErr w:type="gramEnd"/>
      <w:r w:rsidRPr="00152AE4">
        <w:rPr>
          <w:sz w:val="28"/>
          <w:szCs w:val="28"/>
        </w:rPr>
        <w:t xml:space="preserve">юбые изменения, внесенные в настоящее Положение вступают в силу со дня их размещения на официальном сайте, в установленном  Правительством  Российской Федерации. </w:t>
      </w:r>
    </w:p>
    <w:p w:rsidR="00152AE4" w:rsidRPr="00152AE4" w:rsidRDefault="00152AE4" w:rsidP="00152AE4">
      <w:pPr>
        <w:shd w:val="clear" w:color="auto" w:fill="FFFFFF"/>
        <w:ind w:left="7200"/>
        <w:rPr>
          <w:i/>
          <w:iCs/>
          <w:color w:val="000000"/>
          <w:spacing w:val="3"/>
          <w:sz w:val="22"/>
          <w:szCs w:val="22"/>
        </w:rPr>
      </w:pPr>
      <w:r w:rsidRPr="00152AE4">
        <w:rPr>
          <w:color w:val="000000"/>
          <w:sz w:val="28"/>
          <w:szCs w:val="28"/>
        </w:rPr>
        <w:br w:type="page"/>
      </w:r>
      <w:r w:rsidRPr="00152AE4">
        <w:rPr>
          <w:i/>
          <w:iCs/>
          <w:color w:val="000000"/>
          <w:spacing w:val="3"/>
          <w:sz w:val="22"/>
          <w:szCs w:val="22"/>
        </w:rPr>
        <w:lastRenderedPageBreak/>
        <w:t>Приложение 1</w:t>
      </w:r>
    </w:p>
    <w:p w:rsidR="00152AE4" w:rsidRPr="00152AE4" w:rsidRDefault="00152AE4" w:rsidP="00152AE4">
      <w:pPr>
        <w:shd w:val="clear" w:color="auto" w:fill="FFFFFF"/>
        <w:ind w:left="7200"/>
      </w:pPr>
    </w:p>
    <w:p w:rsidR="00152AE4" w:rsidRPr="00152AE4" w:rsidRDefault="00152AE4" w:rsidP="00152AE4">
      <w:pPr>
        <w:shd w:val="clear" w:color="auto" w:fill="FFFFFF"/>
        <w:ind w:left="7200"/>
      </w:pPr>
    </w:p>
    <w:p w:rsidR="00152AE4" w:rsidRPr="00152AE4" w:rsidRDefault="00152AE4" w:rsidP="00152AE4">
      <w:pPr>
        <w:shd w:val="clear" w:color="auto" w:fill="FFFFFF"/>
        <w:spacing w:before="223"/>
        <w:jc w:val="both"/>
        <w:rPr>
          <w:b/>
          <w:sz w:val="28"/>
          <w:szCs w:val="28"/>
        </w:rPr>
      </w:pPr>
      <w:r w:rsidRPr="00152AE4">
        <w:rPr>
          <w:b/>
          <w:bCs/>
          <w:color w:val="000000"/>
          <w:sz w:val="28"/>
          <w:szCs w:val="28"/>
        </w:rPr>
        <w:t>ПОРЯДОК ОЦЕНКИ ЗАЯВОК НА УЧАСТИЕ  В КОНКУРСЕ И ЗАПРОСЕ ПРЕДЛОЖЕНИЙ</w:t>
      </w:r>
    </w:p>
    <w:p w:rsidR="00152AE4" w:rsidRPr="00152AE4" w:rsidRDefault="00152AE4" w:rsidP="00152AE4">
      <w:pPr>
        <w:widowControl w:val="0"/>
        <w:numPr>
          <w:ilvl w:val="0"/>
          <w:numId w:val="12"/>
        </w:numPr>
        <w:shd w:val="clear" w:color="auto" w:fill="FFFFFF"/>
        <w:tabs>
          <w:tab w:val="left" w:pos="497"/>
        </w:tabs>
        <w:autoSpaceDE w:val="0"/>
        <w:autoSpaceDN w:val="0"/>
        <w:adjustRightInd w:val="0"/>
        <w:spacing w:before="317"/>
        <w:jc w:val="both"/>
        <w:rPr>
          <w:color w:val="000000"/>
          <w:sz w:val="28"/>
          <w:szCs w:val="28"/>
        </w:rPr>
      </w:pPr>
      <w:r w:rsidRPr="00152AE4">
        <w:rPr>
          <w:color w:val="000000"/>
          <w:sz w:val="28"/>
          <w:szCs w:val="28"/>
        </w:rPr>
        <w:t>Настоящий порядок применяется для проведения оценки заявок на участие в конкурсе и запросе предложений.</w:t>
      </w:r>
    </w:p>
    <w:p w:rsidR="00152AE4" w:rsidRPr="00152AE4" w:rsidRDefault="00152AE4" w:rsidP="00152AE4">
      <w:pPr>
        <w:widowControl w:val="0"/>
        <w:numPr>
          <w:ilvl w:val="0"/>
          <w:numId w:val="12"/>
        </w:numPr>
        <w:shd w:val="clear" w:color="auto" w:fill="FFFFFF"/>
        <w:tabs>
          <w:tab w:val="left" w:pos="497"/>
        </w:tabs>
        <w:autoSpaceDE w:val="0"/>
        <w:autoSpaceDN w:val="0"/>
        <w:adjustRightInd w:val="0"/>
        <w:jc w:val="both"/>
        <w:rPr>
          <w:color w:val="000000"/>
          <w:sz w:val="28"/>
          <w:szCs w:val="28"/>
        </w:rPr>
      </w:pPr>
      <w:r w:rsidRPr="00152AE4">
        <w:rPr>
          <w:color w:val="000000"/>
          <w:sz w:val="28"/>
          <w:szCs w:val="28"/>
        </w:rPr>
        <w:t xml:space="preserve"> 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152AE4" w:rsidRPr="00152AE4" w:rsidRDefault="00152AE4" w:rsidP="00152AE4">
      <w:pPr>
        <w:widowControl w:val="0"/>
        <w:numPr>
          <w:ilvl w:val="0"/>
          <w:numId w:val="12"/>
        </w:numPr>
        <w:shd w:val="clear" w:color="auto" w:fill="FFFFFF"/>
        <w:tabs>
          <w:tab w:val="left" w:pos="497"/>
        </w:tabs>
        <w:autoSpaceDE w:val="0"/>
        <w:autoSpaceDN w:val="0"/>
        <w:adjustRightInd w:val="0"/>
        <w:spacing w:before="79"/>
        <w:jc w:val="both"/>
        <w:rPr>
          <w:color w:val="000000"/>
          <w:sz w:val="28"/>
          <w:szCs w:val="28"/>
        </w:rPr>
      </w:pPr>
      <w:r w:rsidRPr="00152AE4">
        <w:rPr>
          <w:color w:val="000000"/>
          <w:sz w:val="28"/>
          <w:szCs w:val="28"/>
        </w:rPr>
        <w:t xml:space="preserve"> Совокупная значимость всех критериев должна быть равна</w:t>
      </w:r>
      <w:r w:rsidRPr="00152AE4">
        <w:rPr>
          <w:color w:val="000000"/>
          <w:sz w:val="28"/>
          <w:szCs w:val="28"/>
        </w:rPr>
        <w:br/>
        <w:t>ста процентам.</w:t>
      </w:r>
    </w:p>
    <w:p w:rsidR="00152AE4" w:rsidRPr="00152AE4" w:rsidRDefault="00152AE4" w:rsidP="00152AE4">
      <w:pPr>
        <w:widowControl w:val="0"/>
        <w:numPr>
          <w:ilvl w:val="0"/>
          <w:numId w:val="12"/>
        </w:numPr>
        <w:shd w:val="clear" w:color="auto" w:fill="FFFFFF"/>
        <w:tabs>
          <w:tab w:val="left" w:pos="497"/>
        </w:tabs>
        <w:autoSpaceDE w:val="0"/>
        <w:autoSpaceDN w:val="0"/>
        <w:adjustRightInd w:val="0"/>
        <w:spacing w:before="58"/>
        <w:jc w:val="both"/>
        <w:rPr>
          <w:sz w:val="28"/>
          <w:szCs w:val="28"/>
        </w:rPr>
      </w:pPr>
      <w:r w:rsidRPr="00152AE4">
        <w:rPr>
          <w:color w:val="000000"/>
          <w:sz w:val="28"/>
          <w:szCs w:val="28"/>
        </w:rPr>
        <w:t xml:space="preserve"> Оценка заявок на участие в конкурсе, запросе предложений </w:t>
      </w:r>
      <w:r w:rsidRPr="00152AE4">
        <w:rPr>
          <w:color w:val="000000"/>
          <w:sz w:val="28"/>
          <w:szCs w:val="28"/>
        </w:rPr>
        <w:br/>
        <w:t>в целях определения победителя конкурса, запроса предложений</w:t>
      </w:r>
      <w:r w:rsidRPr="00152AE4">
        <w:rPr>
          <w:color w:val="000000"/>
          <w:sz w:val="28"/>
          <w:szCs w:val="28"/>
        </w:rPr>
        <w:br/>
        <w:t>осуществляется закупочной комиссией с привлечением при необходимости экспертов в соответствующей области предмета закупки.</w:t>
      </w:r>
    </w:p>
    <w:p w:rsidR="00152AE4" w:rsidRPr="00152AE4" w:rsidRDefault="00152AE4" w:rsidP="00152AE4">
      <w:pPr>
        <w:shd w:val="clear" w:color="auto" w:fill="FFFFFF"/>
        <w:tabs>
          <w:tab w:val="left" w:pos="497"/>
        </w:tabs>
        <w:spacing w:before="72"/>
        <w:ind w:firstLine="295"/>
        <w:jc w:val="both"/>
        <w:rPr>
          <w:sz w:val="28"/>
          <w:szCs w:val="28"/>
        </w:rPr>
      </w:pPr>
      <w:r w:rsidRPr="00152AE4">
        <w:rPr>
          <w:color w:val="000000"/>
          <w:sz w:val="28"/>
          <w:szCs w:val="28"/>
        </w:rPr>
        <w:t>5.</w:t>
      </w:r>
      <w:r w:rsidRPr="00152AE4">
        <w:rPr>
          <w:color w:val="000000"/>
          <w:sz w:val="28"/>
          <w:szCs w:val="28"/>
        </w:rPr>
        <w:tab/>
        <w:t xml:space="preserve">Для оценки </w:t>
      </w:r>
      <w:r w:rsidRPr="00EF0B26">
        <w:rPr>
          <w:color w:val="000000"/>
          <w:sz w:val="28"/>
          <w:szCs w:val="28"/>
        </w:rPr>
        <w:t xml:space="preserve">заявок </w:t>
      </w:r>
      <w:r w:rsidR="00EF0B26">
        <w:rPr>
          <w:color w:val="000000"/>
          <w:sz w:val="28"/>
          <w:szCs w:val="28"/>
        </w:rPr>
        <w:t>с использованием п</w:t>
      </w:r>
      <w:r w:rsidR="00EF0B26" w:rsidRPr="00EF0B26">
        <w:rPr>
          <w:color w:val="000000"/>
          <w:sz w:val="28"/>
          <w:szCs w:val="28"/>
        </w:rPr>
        <w:t>редельны</w:t>
      </w:r>
      <w:r w:rsidR="00EF0B26">
        <w:rPr>
          <w:color w:val="000000"/>
          <w:sz w:val="28"/>
          <w:szCs w:val="28"/>
        </w:rPr>
        <w:t>х</w:t>
      </w:r>
      <w:r w:rsidR="00EF0B26" w:rsidRPr="00EF0B26">
        <w:rPr>
          <w:color w:val="000000"/>
          <w:sz w:val="28"/>
          <w:szCs w:val="28"/>
        </w:rPr>
        <w:t xml:space="preserve"> величин значимости критериев оценки </w:t>
      </w:r>
      <w:r w:rsidR="00EF0B26">
        <w:rPr>
          <w:color w:val="000000"/>
          <w:sz w:val="28"/>
          <w:szCs w:val="28"/>
        </w:rPr>
        <w:t xml:space="preserve">(таблица 2) </w:t>
      </w:r>
      <w:r w:rsidRPr="00EF0B26">
        <w:rPr>
          <w:color w:val="000000"/>
          <w:sz w:val="28"/>
          <w:szCs w:val="28"/>
        </w:rPr>
        <w:t>могут использоваться следующие критерии и соответствующая значимость критериев</w:t>
      </w:r>
      <w:r w:rsidR="00EF0B26">
        <w:rPr>
          <w:color w:val="000000"/>
          <w:sz w:val="28"/>
          <w:szCs w:val="28"/>
        </w:rPr>
        <w:t xml:space="preserve"> (таблица 1)</w:t>
      </w:r>
      <w:r w:rsidRPr="00152AE4">
        <w:rPr>
          <w:color w:val="000000"/>
          <w:sz w:val="28"/>
          <w:szCs w:val="28"/>
        </w:rPr>
        <w:t>:</w:t>
      </w:r>
    </w:p>
    <w:p w:rsidR="00152AE4" w:rsidRPr="00152AE4" w:rsidRDefault="00152AE4" w:rsidP="00152AE4">
      <w:pPr>
        <w:spacing w:line="312" w:lineRule="atLeast"/>
        <w:jc w:val="both"/>
        <w:rPr>
          <w:color w:val="000000"/>
          <w:sz w:val="28"/>
          <w:szCs w:val="28"/>
        </w:rPr>
        <w:sectPr w:rsidR="00152AE4" w:rsidRPr="00152AE4" w:rsidSect="00445F71">
          <w:pgSz w:w="11906" w:h="16838"/>
          <w:pgMar w:top="1134" w:right="707" w:bottom="1134" w:left="1134" w:header="708" w:footer="708" w:gutter="0"/>
          <w:cols w:space="708"/>
          <w:docGrid w:linePitch="360"/>
        </w:sectPr>
      </w:pPr>
    </w:p>
    <w:p w:rsidR="00EF0B26" w:rsidRDefault="00EF0B26" w:rsidP="00EF0B26">
      <w:pPr>
        <w:shd w:val="clear" w:color="auto" w:fill="FFFFFF"/>
        <w:spacing w:before="79"/>
        <w:ind w:left="6106"/>
        <w:jc w:val="right"/>
        <w:rPr>
          <w:rFonts w:ascii="Arial" w:hAnsi="Arial" w:cs="Arial"/>
          <w:color w:val="000000"/>
          <w:sz w:val="22"/>
          <w:szCs w:val="22"/>
        </w:rPr>
      </w:pPr>
      <w:r>
        <w:rPr>
          <w:rFonts w:ascii="Arial" w:hAnsi="Arial" w:cs="Arial"/>
          <w:color w:val="000000"/>
          <w:sz w:val="22"/>
          <w:szCs w:val="22"/>
        </w:rPr>
        <w:lastRenderedPageBreak/>
        <w:t>Таблица 1</w:t>
      </w:r>
    </w:p>
    <w:p w:rsidR="00EF0B26" w:rsidRPr="00152AE4" w:rsidRDefault="00EF0B26" w:rsidP="00152AE4">
      <w:pPr>
        <w:shd w:val="clear" w:color="auto" w:fill="FFFFFF"/>
        <w:spacing w:before="79"/>
        <w:ind w:left="6106"/>
        <w:rPr>
          <w:rFonts w:ascii="Arial" w:hAnsi="Arial" w:cs="Arial"/>
          <w:color w:val="000000"/>
          <w:sz w:val="22"/>
          <w:szCs w:val="22"/>
        </w:rPr>
      </w:pPr>
    </w:p>
    <w:tbl>
      <w:tblPr>
        <w:tblW w:w="5000" w:type="pct"/>
        <w:tblCellMar>
          <w:left w:w="40" w:type="dxa"/>
          <w:right w:w="40" w:type="dxa"/>
        </w:tblCellMar>
        <w:tblLook w:val="0000"/>
      </w:tblPr>
      <w:tblGrid>
        <w:gridCol w:w="490"/>
        <w:gridCol w:w="3293"/>
        <w:gridCol w:w="5595"/>
        <w:gridCol w:w="5376"/>
      </w:tblGrid>
      <w:tr w:rsidR="00152AE4" w:rsidRPr="00152AE4" w:rsidTr="00472DD0">
        <w:trPr>
          <w:trHeight w:hRule="exact" w:val="3102"/>
        </w:trPr>
        <w:tc>
          <w:tcPr>
            <w:tcW w:w="166" w:type="pct"/>
            <w:tcBorders>
              <w:top w:val="single" w:sz="6" w:space="0" w:color="auto"/>
              <w:left w:val="single" w:sz="6" w:space="0" w:color="auto"/>
              <w:bottom w:val="single" w:sz="6" w:space="0" w:color="auto"/>
              <w:right w:val="single" w:sz="6" w:space="0" w:color="auto"/>
            </w:tcBorders>
            <w:shd w:val="clear" w:color="auto" w:fill="FFFFFF"/>
            <w:textDirection w:val="btLr"/>
          </w:tcPr>
          <w:p w:rsidR="00152AE4" w:rsidRPr="00152AE4" w:rsidRDefault="00152AE4" w:rsidP="00152AE4">
            <w:pPr>
              <w:shd w:val="clear" w:color="auto" w:fill="FFFFFF"/>
              <w:spacing w:line="194" w:lineRule="exact"/>
              <w:ind w:left="14"/>
              <w:jc w:val="center"/>
              <w:rPr>
                <w:color w:val="000000"/>
                <w:sz w:val="16"/>
                <w:szCs w:val="16"/>
              </w:rPr>
            </w:pPr>
            <w:r w:rsidRPr="00152AE4">
              <w:rPr>
                <w:color w:val="000000"/>
                <w:sz w:val="16"/>
                <w:szCs w:val="16"/>
              </w:rPr>
              <w:t>Номер</w:t>
            </w:r>
          </w:p>
          <w:p w:rsidR="00152AE4" w:rsidRPr="00152AE4" w:rsidRDefault="00152AE4" w:rsidP="00152AE4">
            <w:pPr>
              <w:shd w:val="clear" w:color="auto" w:fill="FFFFFF"/>
              <w:spacing w:line="194" w:lineRule="exact"/>
              <w:ind w:left="14"/>
              <w:jc w:val="center"/>
              <w:rPr>
                <w:b/>
              </w:rPr>
            </w:pPr>
            <w:r w:rsidRPr="00152AE4">
              <w:rPr>
                <w:color w:val="000000"/>
                <w:sz w:val="16"/>
                <w:szCs w:val="16"/>
              </w:rPr>
              <w:t>критерия</w:t>
            </w:r>
          </w:p>
        </w:tc>
        <w:tc>
          <w:tcPr>
            <w:tcW w:w="1116" w:type="pct"/>
            <w:tcBorders>
              <w:top w:val="single" w:sz="6" w:space="0" w:color="auto"/>
              <w:left w:val="single" w:sz="6" w:space="0" w:color="auto"/>
              <w:bottom w:val="single" w:sz="6" w:space="0" w:color="auto"/>
              <w:right w:val="single" w:sz="6" w:space="0" w:color="auto"/>
            </w:tcBorders>
            <w:shd w:val="clear" w:color="auto" w:fill="FFFFFF"/>
          </w:tcPr>
          <w:p w:rsidR="00152AE4" w:rsidRPr="00152AE4" w:rsidRDefault="00152AE4" w:rsidP="00152AE4">
            <w:pPr>
              <w:jc w:val="center"/>
              <w:rPr>
                <w:b/>
                <w:color w:val="000000"/>
                <w:spacing w:val="-1"/>
                <w:sz w:val="28"/>
                <w:szCs w:val="28"/>
              </w:rPr>
            </w:pPr>
          </w:p>
          <w:p w:rsidR="00152AE4" w:rsidRPr="00152AE4" w:rsidRDefault="00152AE4" w:rsidP="00152AE4">
            <w:pPr>
              <w:jc w:val="center"/>
              <w:rPr>
                <w:b/>
                <w:color w:val="000000"/>
                <w:spacing w:val="-1"/>
                <w:sz w:val="28"/>
                <w:szCs w:val="28"/>
              </w:rPr>
            </w:pPr>
          </w:p>
          <w:p w:rsidR="00152AE4" w:rsidRPr="00152AE4" w:rsidRDefault="00152AE4" w:rsidP="00152AE4">
            <w:pPr>
              <w:jc w:val="center"/>
              <w:rPr>
                <w:b/>
                <w:color w:val="000000"/>
                <w:spacing w:val="-1"/>
                <w:sz w:val="28"/>
                <w:szCs w:val="28"/>
              </w:rPr>
            </w:pPr>
          </w:p>
          <w:p w:rsidR="00152AE4" w:rsidRPr="00152AE4" w:rsidRDefault="00152AE4" w:rsidP="00152AE4">
            <w:pPr>
              <w:jc w:val="center"/>
              <w:rPr>
                <w:b/>
                <w:color w:val="000000"/>
                <w:spacing w:val="-1"/>
                <w:sz w:val="28"/>
                <w:szCs w:val="28"/>
              </w:rPr>
            </w:pPr>
          </w:p>
          <w:p w:rsidR="00152AE4" w:rsidRPr="00152AE4" w:rsidRDefault="00152AE4" w:rsidP="00152AE4">
            <w:pPr>
              <w:jc w:val="center"/>
              <w:rPr>
                <w:b/>
                <w:sz w:val="28"/>
                <w:szCs w:val="28"/>
              </w:rPr>
            </w:pPr>
            <w:r w:rsidRPr="00152AE4">
              <w:rPr>
                <w:b/>
                <w:color w:val="000000"/>
                <w:spacing w:val="-1"/>
                <w:sz w:val="28"/>
                <w:szCs w:val="28"/>
              </w:rPr>
              <w:t xml:space="preserve">Критерий оценки </w:t>
            </w:r>
            <w:r w:rsidRPr="00152AE4">
              <w:rPr>
                <w:b/>
                <w:color w:val="000000"/>
                <w:spacing w:val="1"/>
                <w:sz w:val="28"/>
                <w:szCs w:val="28"/>
              </w:rPr>
              <w:t>заявок</w:t>
            </w:r>
          </w:p>
        </w:tc>
        <w:tc>
          <w:tcPr>
            <w:tcW w:w="1896" w:type="pct"/>
            <w:tcBorders>
              <w:top w:val="single" w:sz="6" w:space="0" w:color="auto"/>
              <w:left w:val="single" w:sz="6" w:space="0" w:color="auto"/>
              <w:bottom w:val="single" w:sz="6" w:space="0" w:color="auto"/>
              <w:right w:val="single" w:sz="6" w:space="0" w:color="auto"/>
            </w:tcBorders>
            <w:shd w:val="clear" w:color="auto" w:fill="FFFFFF"/>
          </w:tcPr>
          <w:p w:rsidR="00152AE4" w:rsidRPr="00152AE4" w:rsidRDefault="00152AE4" w:rsidP="00152AE4">
            <w:pPr>
              <w:jc w:val="both"/>
              <w:rPr>
                <w:b/>
                <w:color w:val="000000"/>
                <w:sz w:val="28"/>
                <w:szCs w:val="28"/>
              </w:rPr>
            </w:pPr>
          </w:p>
          <w:p w:rsidR="00152AE4" w:rsidRPr="00152AE4" w:rsidRDefault="00152AE4" w:rsidP="00152AE4">
            <w:pPr>
              <w:jc w:val="both"/>
              <w:rPr>
                <w:b/>
                <w:color w:val="000000"/>
                <w:sz w:val="28"/>
                <w:szCs w:val="28"/>
              </w:rPr>
            </w:pPr>
          </w:p>
          <w:p w:rsidR="00152AE4" w:rsidRPr="00152AE4" w:rsidRDefault="00152AE4" w:rsidP="00152AE4">
            <w:pPr>
              <w:jc w:val="center"/>
              <w:rPr>
                <w:b/>
                <w:sz w:val="28"/>
                <w:szCs w:val="28"/>
              </w:rPr>
            </w:pPr>
            <w:r w:rsidRPr="00152AE4">
              <w:rPr>
                <w:b/>
                <w:color w:val="000000"/>
                <w:sz w:val="28"/>
                <w:szCs w:val="28"/>
              </w:rPr>
              <w:t>Для проведения оценки по критерию в конкурс</w:t>
            </w:r>
            <w:r w:rsidRPr="00152AE4">
              <w:rPr>
                <w:b/>
                <w:color w:val="000000"/>
                <w:sz w:val="28"/>
                <w:szCs w:val="28"/>
              </w:rPr>
              <w:softHyphen/>
            </w:r>
            <w:r w:rsidRPr="00152AE4">
              <w:rPr>
                <w:b/>
                <w:color w:val="000000"/>
                <w:spacing w:val="2"/>
                <w:sz w:val="28"/>
                <w:szCs w:val="28"/>
              </w:rPr>
              <w:t xml:space="preserve">ной документации, документации о запросе </w:t>
            </w:r>
            <w:r w:rsidRPr="00152AE4">
              <w:rPr>
                <w:b/>
                <w:color w:val="000000"/>
                <w:spacing w:val="1"/>
                <w:sz w:val="28"/>
                <w:szCs w:val="28"/>
              </w:rPr>
              <w:t>предложений необходимо установить</w:t>
            </w:r>
          </w:p>
        </w:tc>
        <w:tc>
          <w:tcPr>
            <w:tcW w:w="1822" w:type="pct"/>
            <w:tcBorders>
              <w:top w:val="single" w:sz="6" w:space="0" w:color="auto"/>
              <w:left w:val="single" w:sz="6" w:space="0" w:color="auto"/>
              <w:bottom w:val="single" w:sz="6" w:space="0" w:color="auto"/>
              <w:right w:val="single" w:sz="6" w:space="0" w:color="auto"/>
            </w:tcBorders>
            <w:shd w:val="clear" w:color="auto" w:fill="FFFFFF"/>
          </w:tcPr>
          <w:p w:rsidR="00152AE4" w:rsidRPr="00152AE4" w:rsidRDefault="00152AE4" w:rsidP="00152AE4">
            <w:pPr>
              <w:jc w:val="center"/>
              <w:rPr>
                <w:b/>
                <w:sz w:val="28"/>
                <w:szCs w:val="28"/>
              </w:rPr>
            </w:pPr>
            <w:r w:rsidRPr="00152AE4">
              <w:rPr>
                <w:b/>
                <w:color w:val="000000"/>
                <w:spacing w:val="1"/>
                <w:sz w:val="28"/>
                <w:szCs w:val="28"/>
              </w:rPr>
              <w:t xml:space="preserve">Значимость критерия в процентах (конкретная значимость критерия </w:t>
            </w:r>
            <w:r w:rsidRPr="00152AE4">
              <w:rPr>
                <w:b/>
                <w:color w:val="000000"/>
                <w:sz w:val="28"/>
                <w:szCs w:val="28"/>
              </w:rPr>
              <w:t>в пределах указанного диапазона должна быть установлена в конкурс</w:t>
            </w:r>
            <w:r w:rsidRPr="00152AE4">
              <w:rPr>
                <w:b/>
                <w:color w:val="000000"/>
                <w:sz w:val="28"/>
                <w:szCs w:val="28"/>
              </w:rPr>
              <w:softHyphen/>
            </w:r>
            <w:r w:rsidRPr="00152AE4">
              <w:rPr>
                <w:b/>
                <w:color w:val="000000"/>
                <w:spacing w:val="6"/>
                <w:sz w:val="28"/>
                <w:szCs w:val="28"/>
              </w:rPr>
              <w:t xml:space="preserve">ной документации, документации </w:t>
            </w:r>
            <w:r w:rsidRPr="00152AE4">
              <w:rPr>
                <w:b/>
                <w:color w:val="000000"/>
                <w:spacing w:val="1"/>
                <w:sz w:val="28"/>
                <w:szCs w:val="28"/>
              </w:rPr>
              <w:t>о запросе предложений</w:t>
            </w:r>
            <w:proofErr w:type="gramStart"/>
            <w:r w:rsidRPr="00152AE4">
              <w:rPr>
                <w:b/>
                <w:color w:val="000000"/>
                <w:spacing w:val="1"/>
                <w:sz w:val="28"/>
                <w:szCs w:val="28"/>
              </w:rPr>
              <w:t>.С</w:t>
            </w:r>
            <w:proofErr w:type="gramEnd"/>
            <w:r w:rsidRPr="00152AE4">
              <w:rPr>
                <w:b/>
                <w:color w:val="000000"/>
                <w:spacing w:val="1"/>
                <w:sz w:val="28"/>
                <w:szCs w:val="28"/>
              </w:rPr>
              <w:t xml:space="preserve">овокупная </w:t>
            </w:r>
            <w:r w:rsidRPr="00152AE4">
              <w:rPr>
                <w:b/>
                <w:color w:val="000000"/>
                <w:sz w:val="28"/>
                <w:szCs w:val="28"/>
              </w:rPr>
              <w:t>значимость всех критериев в конкрет</w:t>
            </w:r>
            <w:r w:rsidRPr="00152AE4">
              <w:rPr>
                <w:b/>
                <w:color w:val="000000"/>
                <w:sz w:val="28"/>
                <w:szCs w:val="28"/>
              </w:rPr>
              <w:softHyphen/>
            </w:r>
            <w:r w:rsidRPr="00152AE4">
              <w:rPr>
                <w:b/>
                <w:color w:val="000000"/>
                <w:spacing w:val="2"/>
                <w:sz w:val="28"/>
                <w:szCs w:val="28"/>
              </w:rPr>
              <w:t xml:space="preserve">ном конкурсе, запросе предложений </w:t>
            </w:r>
            <w:r w:rsidRPr="00152AE4">
              <w:rPr>
                <w:b/>
                <w:color w:val="000000"/>
                <w:sz w:val="28"/>
                <w:szCs w:val="28"/>
              </w:rPr>
              <w:t>должна быть равна ста процентам)</w:t>
            </w:r>
          </w:p>
        </w:tc>
      </w:tr>
      <w:tr w:rsidR="00152AE4" w:rsidRPr="00152AE4" w:rsidTr="00472DD0">
        <w:trPr>
          <w:trHeight w:hRule="exact" w:val="1975"/>
        </w:trPr>
        <w:tc>
          <w:tcPr>
            <w:tcW w:w="166"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shd w:val="clear" w:color="auto" w:fill="FFFFFF"/>
              <w:ind w:right="94"/>
              <w:jc w:val="right"/>
            </w:pPr>
            <w:r w:rsidRPr="00152AE4">
              <w:rPr>
                <w:color w:val="000000"/>
              </w:rPr>
              <w:t>1.</w:t>
            </w:r>
          </w:p>
        </w:tc>
        <w:tc>
          <w:tcPr>
            <w:tcW w:w="1116"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jc w:val="both"/>
              <w:rPr>
                <w:sz w:val="28"/>
              </w:rPr>
            </w:pPr>
            <w:r w:rsidRPr="00152AE4">
              <w:rPr>
                <w:color w:val="000000"/>
                <w:spacing w:val="-5"/>
                <w:sz w:val="28"/>
              </w:rPr>
              <w:t>Цена договора</w:t>
            </w:r>
          </w:p>
        </w:tc>
        <w:tc>
          <w:tcPr>
            <w:tcW w:w="1896"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jc w:val="both"/>
              <w:rPr>
                <w:sz w:val="28"/>
              </w:rPr>
            </w:pPr>
            <w:r w:rsidRPr="00152AE4">
              <w:rPr>
                <w:color w:val="000000"/>
                <w:spacing w:val="-3"/>
                <w:sz w:val="28"/>
              </w:rPr>
              <w:t xml:space="preserve">Начальную (максимальную) цену договора либо </w:t>
            </w:r>
            <w:r w:rsidRPr="00152AE4">
              <w:rPr>
                <w:color w:val="000000"/>
                <w:spacing w:val="-2"/>
                <w:sz w:val="28"/>
              </w:rPr>
              <w:t xml:space="preserve">сведения о том, что начальная (максимальная) </w:t>
            </w:r>
            <w:r w:rsidRPr="00152AE4">
              <w:rPr>
                <w:color w:val="000000"/>
                <w:spacing w:val="2"/>
                <w:sz w:val="28"/>
              </w:rPr>
              <w:t xml:space="preserve">цена договора заказчиком не установлена и </w:t>
            </w:r>
            <w:r w:rsidRPr="00152AE4">
              <w:rPr>
                <w:color w:val="000000"/>
                <w:spacing w:val="-1"/>
                <w:sz w:val="28"/>
              </w:rPr>
              <w:t>цена договора будет определена на основании предложений участников закупки.</w:t>
            </w:r>
          </w:p>
        </w:tc>
        <w:tc>
          <w:tcPr>
            <w:tcW w:w="1822"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jc w:val="center"/>
              <w:rPr>
                <w:sz w:val="28"/>
              </w:rPr>
            </w:pPr>
            <w:r w:rsidRPr="00152AE4">
              <w:rPr>
                <w:color w:val="000000"/>
                <w:spacing w:val="-7"/>
                <w:sz w:val="28"/>
              </w:rPr>
              <w:t>Не менее 20%</w:t>
            </w:r>
          </w:p>
        </w:tc>
      </w:tr>
      <w:tr w:rsidR="00152AE4" w:rsidRPr="00152AE4" w:rsidTr="00472DD0">
        <w:trPr>
          <w:trHeight w:hRule="exact" w:val="1966"/>
        </w:trPr>
        <w:tc>
          <w:tcPr>
            <w:tcW w:w="166"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shd w:val="clear" w:color="auto" w:fill="FFFFFF"/>
              <w:ind w:right="79"/>
              <w:jc w:val="right"/>
            </w:pPr>
            <w:r w:rsidRPr="00152AE4">
              <w:rPr>
                <w:color w:val="000000"/>
              </w:rPr>
              <w:t>2.</w:t>
            </w:r>
          </w:p>
        </w:tc>
        <w:tc>
          <w:tcPr>
            <w:tcW w:w="1116"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jc w:val="both"/>
              <w:rPr>
                <w:sz w:val="28"/>
              </w:rPr>
            </w:pPr>
            <w:r w:rsidRPr="00152AE4">
              <w:rPr>
                <w:color w:val="000000"/>
                <w:spacing w:val="-5"/>
                <w:sz w:val="28"/>
              </w:rPr>
              <w:t xml:space="preserve">Квалификация участника </w:t>
            </w:r>
            <w:r w:rsidRPr="00152AE4">
              <w:rPr>
                <w:color w:val="000000"/>
                <w:spacing w:val="-3"/>
                <w:sz w:val="28"/>
              </w:rPr>
              <w:t xml:space="preserve">и (или) коллектива его </w:t>
            </w:r>
            <w:r w:rsidRPr="00152AE4">
              <w:rPr>
                <w:color w:val="000000"/>
                <w:spacing w:val="-4"/>
                <w:sz w:val="28"/>
              </w:rPr>
              <w:t>сотрудников (опыт, обра</w:t>
            </w:r>
            <w:r w:rsidRPr="00152AE4">
              <w:rPr>
                <w:color w:val="000000"/>
                <w:spacing w:val="-4"/>
                <w:sz w:val="28"/>
              </w:rPr>
              <w:softHyphen/>
            </w:r>
            <w:r w:rsidRPr="00152AE4">
              <w:rPr>
                <w:color w:val="000000"/>
                <w:spacing w:val="-3"/>
                <w:sz w:val="28"/>
              </w:rPr>
              <w:t xml:space="preserve">зование, квалификация </w:t>
            </w:r>
            <w:r w:rsidRPr="00152AE4">
              <w:rPr>
                <w:color w:val="000000"/>
                <w:spacing w:val="-4"/>
                <w:sz w:val="28"/>
              </w:rPr>
              <w:t>персонала, деловая ре</w:t>
            </w:r>
            <w:r w:rsidRPr="00152AE4">
              <w:rPr>
                <w:color w:val="000000"/>
                <w:spacing w:val="-4"/>
                <w:sz w:val="28"/>
              </w:rPr>
              <w:softHyphen/>
            </w:r>
            <w:r w:rsidRPr="00152AE4">
              <w:rPr>
                <w:color w:val="000000"/>
                <w:spacing w:val="-6"/>
                <w:sz w:val="28"/>
              </w:rPr>
              <w:t>путация)</w:t>
            </w:r>
          </w:p>
        </w:tc>
        <w:tc>
          <w:tcPr>
            <w:tcW w:w="1896"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jc w:val="both"/>
              <w:rPr>
                <w:sz w:val="28"/>
              </w:rPr>
            </w:pPr>
            <w:r w:rsidRPr="00152AE4">
              <w:rPr>
                <w:color w:val="000000"/>
                <w:spacing w:val="1"/>
                <w:sz w:val="28"/>
              </w:rPr>
              <w:t xml:space="preserve">1. Конкретный предмет оценки по критерию </w:t>
            </w:r>
            <w:r w:rsidRPr="00152AE4">
              <w:rPr>
                <w:color w:val="000000"/>
                <w:sz w:val="28"/>
              </w:rPr>
              <w:t xml:space="preserve">(например, оценивается опыт участника или </w:t>
            </w:r>
            <w:r w:rsidRPr="00152AE4">
              <w:rPr>
                <w:color w:val="000000"/>
                <w:spacing w:val="1"/>
                <w:sz w:val="28"/>
              </w:rPr>
              <w:t>коллектива его сотрудников по стоимости вы</w:t>
            </w:r>
            <w:r w:rsidRPr="00152AE4">
              <w:rPr>
                <w:color w:val="000000"/>
                <w:spacing w:val="1"/>
                <w:sz w:val="28"/>
              </w:rPr>
              <w:softHyphen/>
            </w:r>
            <w:r w:rsidRPr="00152AE4">
              <w:rPr>
                <w:color w:val="000000"/>
                <w:spacing w:val="-3"/>
                <w:sz w:val="28"/>
              </w:rPr>
              <w:t>полненных ранее аналогичных работ).</w:t>
            </w:r>
          </w:p>
        </w:tc>
        <w:tc>
          <w:tcPr>
            <w:tcW w:w="1822"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jc w:val="center"/>
              <w:rPr>
                <w:sz w:val="28"/>
              </w:rPr>
            </w:pPr>
            <w:r w:rsidRPr="00152AE4">
              <w:rPr>
                <w:color w:val="000000"/>
                <w:spacing w:val="-7"/>
                <w:sz w:val="28"/>
              </w:rPr>
              <w:t>Не более 70%</w:t>
            </w:r>
          </w:p>
        </w:tc>
      </w:tr>
      <w:tr w:rsidR="00152AE4" w:rsidRPr="00152AE4" w:rsidTr="00472DD0">
        <w:trPr>
          <w:trHeight w:hRule="exact" w:val="3051"/>
        </w:trPr>
        <w:tc>
          <w:tcPr>
            <w:tcW w:w="166"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shd w:val="clear" w:color="auto" w:fill="FFFFFF"/>
              <w:ind w:right="72"/>
              <w:jc w:val="right"/>
            </w:pPr>
            <w:r w:rsidRPr="00152AE4">
              <w:rPr>
                <w:color w:val="000000"/>
              </w:rPr>
              <w:t>3.</w:t>
            </w:r>
          </w:p>
        </w:tc>
        <w:tc>
          <w:tcPr>
            <w:tcW w:w="1116"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jc w:val="both"/>
              <w:rPr>
                <w:sz w:val="28"/>
              </w:rPr>
            </w:pPr>
            <w:r w:rsidRPr="00152AE4">
              <w:rPr>
                <w:color w:val="000000"/>
                <w:spacing w:val="1"/>
                <w:sz w:val="28"/>
              </w:rPr>
              <w:t xml:space="preserve">Качество товара (работ, </w:t>
            </w:r>
            <w:r w:rsidRPr="00152AE4">
              <w:rPr>
                <w:color w:val="000000"/>
                <w:spacing w:val="-4"/>
                <w:sz w:val="28"/>
              </w:rPr>
              <w:t>услуг)</w:t>
            </w:r>
          </w:p>
        </w:tc>
        <w:tc>
          <w:tcPr>
            <w:tcW w:w="1896"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jc w:val="both"/>
              <w:rPr>
                <w:color w:val="000000"/>
                <w:spacing w:val="-3"/>
                <w:sz w:val="28"/>
              </w:rPr>
            </w:pPr>
            <w:r w:rsidRPr="00152AE4">
              <w:rPr>
                <w:color w:val="000000"/>
                <w:sz w:val="28"/>
              </w:rPr>
              <w:t>2. Формы для заполнения участником по соот</w:t>
            </w:r>
            <w:r w:rsidRPr="00152AE4">
              <w:rPr>
                <w:color w:val="000000"/>
                <w:sz w:val="28"/>
              </w:rPr>
              <w:softHyphen/>
            </w:r>
            <w:r w:rsidRPr="00152AE4">
              <w:rPr>
                <w:color w:val="000000"/>
                <w:spacing w:val="-1"/>
                <w:sz w:val="28"/>
              </w:rPr>
              <w:t>ветствующему предмету оценки (например, та</w:t>
            </w:r>
            <w:r w:rsidRPr="00152AE4">
              <w:rPr>
                <w:color w:val="000000"/>
                <w:spacing w:val="-1"/>
                <w:sz w:val="28"/>
              </w:rPr>
              <w:softHyphen/>
            </w:r>
            <w:r w:rsidRPr="00152AE4">
              <w:rPr>
                <w:color w:val="000000"/>
                <w:spacing w:val="-3"/>
                <w:sz w:val="28"/>
              </w:rPr>
              <w:t xml:space="preserve">блица, отражающая опыт участника). </w:t>
            </w:r>
          </w:p>
          <w:p w:rsidR="00152AE4" w:rsidRPr="00152AE4" w:rsidRDefault="00152AE4" w:rsidP="00152AE4">
            <w:pPr>
              <w:jc w:val="both"/>
              <w:rPr>
                <w:sz w:val="28"/>
              </w:rPr>
            </w:pPr>
            <w:r w:rsidRPr="00152AE4">
              <w:rPr>
                <w:color w:val="000000"/>
                <w:spacing w:val="4"/>
                <w:sz w:val="28"/>
              </w:rPr>
              <w:t xml:space="preserve">3. Требования о предоставлении документов </w:t>
            </w:r>
            <w:r w:rsidRPr="00152AE4">
              <w:rPr>
                <w:color w:val="000000"/>
                <w:spacing w:val="-2"/>
                <w:sz w:val="28"/>
              </w:rPr>
              <w:t xml:space="preserve">и   сведений   по   соответствующему  предмету </w:t>
            </w:r>
            <w:r w:rsidRPr="00152AE4">
              <w:rPr>
                <w:color w:val="000000"/>
                <w:spacing w:val="3"/>
                <w:sz w:val="28"/>
              </w:rPr>
              <w:t xml:space="preserve">оценки (например, копии ранее заключенных </w:t>
            </w:r>
            <w:r w:rsidRPr="00152AE4">
              <w:rPr>
                <w:color w:val="000000"/>
                <w:sz w:val="28"/>
              </w:rPr>
              <w:t>договоров и актов сдачи-приемки).</w:t>
            </w:r>
          </w:p>
        </w:tc>
        <w:tc>
          <w:tcPr>
            <w:tcW w:w="1822"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jc w:val="center"/>
              <w:rPr>
                <w:sz w:val="28"/>
              </w:rPr>
            </w:pPr>
            <w:r w:rsidRPr="00152AE4">
              <w:rPr>
                <w:color w:val="000000"/>
                <w:spacing w:val="-7"/>
                <w:sz w:val="28"/>
              </w:rPr>
              <w:t>Не более 70%</w:t>
            </w:r>
          </w:p>
        </w:tc>
      </w:tr>
      <w:tr w:rsidR="00152AE4" w:rsidRPr="00152AE4" w:rsidTr="00472DD0">
        <w:trPr>
          <w:trHeight w:hRule="exact" w:val="3051"/>
        </w:trPr>
        <w:tc>
          <w:tcPr>
            <w:tcW w:w="166" w:type="pct"/>
            <w:tcBorders>
              <w:top w:val="single" w:sz="6" w:space="0" w:color="auto"/>
              <w:left w:val="single" w:sz="6" w:space="0" w:color="auto"/>
              <w:bottom w:val="single" w:sz="6" w:space="0" w:color="auto"/>
              <w:right w:val="single" w:sz="6" w:space="0" w:color="auto"/>
            </w:tcBorders>
            <w:shd w:val="clear" w:color="auto" w:fill="FFFFFF"/>
            <w:textDirection w:val="btLr"/>
          </w:tcPr>
          <w:p w:rsidR="00152AE4" w:rsidRPr="00152AE4" w:rsidRDefault="00152AE4" w:rsidP="00152AE4">
            <w:pPr>
              <w:shd w:val="clear" w:color="auto" w:fill="FFFFFF"/>
              <w:spacing w:line="194" w:lineRule="exact"/>
              <w:ind w:left="14"/>
              <w:jc w:val="center"/>
              <w:rPr>
                <w:color w:val="000000"/>
                <w:sz w:val="16"/>
                <w:szCs w:val="16"/>
              </w:rPr>
            </w:pPr>
            <w:r w:rsidRPr="00152AE4">
              <w:rPr>
                <w:color w:val="000000"/>
                <w:sz w:val="16"/>
                <w:szCs w:val="16"/>
              </w:rPr>
              <w:lastRenderedPageBreak/>
              <w:t>Номер</w:t>
            </w:r>
          </w:p>
          <w:p w:rsidR="00152AE4" w:rsidRPr="00152AE4" w:rsidRDefault="00152AE4" w:rsidP="00152AE4">
            <w:pPr>
              <w:shd w:val="clear" w:color="auto" w:fill="FFFFFF"/>
              <w:spacing w:line="194" w:lineRule="exact"/>
              <w:ind w:left="14"/>
              <w:jc w:val="center"/>
              <w:rPr>
                <w:b/>
              </w:rPr>
            </w:pPr>
            <w:r w:rsidRPr="00152AE4">
              <w:rPr>
                <w:color w:val="000000"/>
                <w:sz w:val="16"/>
                <w:szCs w:val="16"/>
              </w:rPr>
              <w:t>критерия</w:t>
            </w:r>
          </w:p>
        </w:tc>
        <w:tc>
          <w:tcPr>
            <w:tcW w:w="1116" w:type="pct"/>
            <w:tcBorders>
              <w:top w:val="single" w:sz="6" w:space="0" w:color="auto"/>
              <w:left w:val="single" w:sz="6" w:space="0" w:color="auto"/>
              <w:bottom w:val="single" w:sz="6" w:space="0" w:color="auto"/>
              <w:right w:val="single" w:sz="6" w:space="0" w:color="auto"/>
            </w:tcBorders>
            <w:shd w:val="clear" w:color="auto" w:fill="FFFFFF"/>
          </w:tcPr>
          <w:p w:rsidR="00152AE4" w:rsidRPr="00152AE4" w:rsidRDefault="00152AE4" w:rsidP="00152AE4">
            <w:pPr>
              <w:jc w:val="center"/>
              <w:rPr>
                <w:b/>
                <w:color w:val="000000"/>
                <w:spacing w:val="-1"/>
                <w:sz w:val="28"/>
                <w:szCs w:val="28"/>
              </w:rPr>
            </w:pPr>
          </w:p>
          <w:p w:rsidR="00152AE4" w:rsidRPr="00152AE4" w:rsidRDefault="00152AE4" w:rsidP="00152AE4">
            <w:pPr>
              <w:jc w:val="center"/>
              <w:rPr>
                <w:b/>
                <w:color w:val="000000"/>
                <w:spacing w:val="-1"/>
                <w:sz w:val="28"/>
                <w:szCs w:val="28"/>
              </w:rPr>
            </w:pPr>
          </w:p>
          <w:p w:rsidR="00152AE4" w:rsidRPr="00152AE4" w:rsidRDefault="00152AE4" w:rsidP="00152AE4">
            <w:pPr>
              <w:jc w:val="center"/>
              <w:rPr>
                <w:b/>
                <w:color w:val="000000"/>
                <w:spacing w:val="-1"/>
                <w:sz w:val="28"/>
                <w:szCs w:val="28"/>
              </w:rPr>
            </w:pPr>
          </w:p>
          <w:p w:rsidR="00152AE4" w:rsidRPr="00152AE4" w:rsidRDefault="00152AE4" w:rsidP="00152AE4">
            <w:pPr>
              <w:jc w:val="center"/>
              <w:rPr>
                <w:b/>
                <w:color w:val="000000"/>
                <w:spacing w:val="-1"/>
                <w:sz w:val="28"/>
                <w:szCs w:val="28"/>
              </w:rPr>
            </w:pPr>
          </w:p>
          <w:p w:rsidR="00152AE4" w:rsidRPr="00152AE4" w:rsidRDefault="00152AE4" w:rsidP="00152AE4">
            <w:pPr>
              <w:jc w:val="center"/>
              <w:rPr>
                <w:b/>
                <w:sz w:val="28"/>
                <w:szCs w:val="28"/>
              </w:rPr>
            </w:pPr>
            <w:r w:rsidRPr="00152AE4">
              <w:rPr>
                <w:b/>
                <w:color w:val="000000"/>
                <w:spacing w:val="-1"/>
                <w:sz w:val="28"/>
                <w:szCs w:val="28"/>
              </w:rPr>
              <w:t xml:space="preserve">Критерий оценки </w:t>
            </w:r>
            <w:r w:rsidRPr="00152AE4">
              <w:rPr>
                <w:b/>
                <w:color w:val="000000"/>
                <w:spacing w:val="1"/>
                <w:sz w:val="28"/>
                <w:szCs w:val="28"/>
              </w:rPr>
              <w:t>заявок</w:t>
            </w:r>
          </w:p>
        </w:tc>
        <w:tc>
          <w:tcPr>
            <w:tcW w:w="1896" w:type="pct"/>
            <w:tcBorders>
              <w:top w:val="single" w:sz="6" w:space="0" w:color="auto"/>
              <w:left w:val="single" w:sz="6" w:space="0" w:color="auto"/>
              <w:bottom w:val="single" w:sz="6" w:space="0" w:color="auto"/>
              <w:right w:val="single" w:sz="6" w:space="0" w:color="auto"/>
            </w:tcBorders>
            <w:shd w:val="clear" w:color="auto" w:fill="FFFFFF"/>
          </w:tcPr>
          <w:p w:rsidR="00152AE4" w:rsidRPr="00152AE4" w:rsidRDefault="00152AE4" w:rsidP="00152AE4">
            <w:pPr>
              <w:jc w:val="both"/>
              <w:rPr>
                <w:b/>
                <w:color w:val="000000"/>
                <w:sz w:val="28"/>
                <w:szCs w:val="28"/>
              </w:rPr>
            </w:pPr>
          </w:p>
          <w:p w:rsidR="00152AE4" w:rsidRPr="00152AE4" w:rsidRDefault="00152AE4" w:rsidP="00152AE4">
            <w:pPr>
              <w:jc w:val="both"/>
              <w:rPr>
                <w:b/>
                <w:color w:val="000000"/>
                <w:sz w:val="28"/>
                <w:szCs w:val="28"/>
              </w:rPr>
            </w:pPr>
          </w:p>
          <w:p w:rsidR="00152AE4" w:rsidRPr="00152AE4" w:rsidRDefault="00152AE4" w:rsidP="00152AE4">
            <w:pPr>
              <w:jc w:val="center"/>
              <w:rPr>
                <w:b/>
                <w:sz w:val="28"/>
                <w:szCs w:val="28"/>
              </w:rPr>
            </w:pPr>
            <w:r w:rsidRPr="00152AE4">
              <w:rPr>
                <w:b/>
                <w:color w:val="000000"/>
                <w:sz w:val="28"/>
                <w:szCs w:val="28"/>
              </w:rPr>
              <w:t>Для проведения оценки по критерию в конкурс</w:t>
            </w:r>
            <w:r w:rsidRPr="00152AE4">
              <w:rPr>
                <w:b/>
                <w:color w:val="000000"/>
                <w:sz w:val="28"/>
                <w:szCs w:val="28"/>
              </w:rPr>
              <w:softHyphen/>
            </w:r>
            <w:r w:rsidRPr="00152AE4">
              <w:rPr>
                <w:b/>
                <w:color w:val="000000"/>
                <w:spacing w:val="2"/>
                <w:sz w:val="28"/>
                <w:szCs w:val="28"/>
              </w:rPr>
              <w:t xml:space="preserve">ной документации, документации о запросе </w:t>
            </w:r>
            <w:r w:rsidRPr="00152AE4">
              <w:rPr>
                <w:b/>
                <w:color w:val="000000"/>
                <w:spacing w:val="1"/>
                <w:sz w:val="28"/>
                <w:szCs w:val="28"/>
              </w:rPr>
              <w:t>предложений необходимо установить</w:t>
            </w:r>
          </w:p>
        </w:tc>
        <w:tc>
          <w:tcPr>
            <w:tcW w:w="1822" w:type="pct"/>
            <w:tcBorders>
              <w:top w:val="single" w:sz="6" w:space="0" w:color="auto"/>
              <w:left w:val="single" w:sz="6" w:space="0" w:color="auto"/>
              <w:bottom w:val="single" w:sz="6" w:space="0" w:color="auto"/>
              <w:right w:val="single" w:sz="6" w:space="0" w:color="auto"/>
            </w:tcBorders>
            <w:shd w:val="clear" w:color="auto" w:fill="FFFFFF"/>
          </w:tcPr>
          <w:p w:rsidR="00152AE4" w:rsidRPr="00152AE4" w:rsidRDefault="00152AE4" w:rsidP="00152AE4">
            <w:pPr>
              <w:jc w:val="center"/>
              <w:rPr>
                <w:b/>
                <w:sz w:val="28"/>
                <w:szCs w:val="28"/>
              </w:rPr>
            </w:pPr>
            <w:r w:rsidRPr="00152AE4">
              <w:rPr>
                <w:b/>
                <w:color w:val="000000"/>
                <w:spacing w:val="1"/>
                <w:sz w:val="28"/>
                <w:szCs w:val="28"/>
              </w:rPr>
              <w:t xml:space="preserve">Значимость критерия в процентах (конкретная значимость критерия </w:t>
            </w:r>
            <w:r w:rsidRPr="00152AE4">
              <w:rPr>
                <w:b/>
                <w:color w:val="000000"/>
                <w:sz w:val="28"/>
                <w:szCs w:val="28"/>
              </w:rPr>
              <w:t>в пределах указанного диапазона должна быть установлена в конкурс</w:t>
            </w:r>
            <w:r w:rsidRPr="00152AE4">
              <w:rPr>
                <w:b/>
                <w:color w:val="000000"/>
                <w:sz w:val="28"/>
                <w:szCs w:val="28"/>
              </w:rPr>
              <w:softHyphen/>
            </w:r>
            <w:r w:rsidRPr="00152AE4">
              <w:rPr>
                <w:b/>
                <w:color w:val="000000"/>
                <w:spacing w:val="6"/>
                <w:sz w:val="28"/>
                <w:szCs w:val="28"/>
              </w:rPr>
              <w:t xml:space="preserve">ной документации, документации </w:t>
            </w:r>
            <w:r w:rsidRPr="00152AE4">
              <w:rPr>
                <w:b/>
                <w:color w:val="000000"/>
                <w:spacing w:val="1"/>
                <w:sz w:val="28"/>
                <w:szCs w:val="28"/>
              </w:rPr>
              <w:t>о запросе предложений</w:t>
            </w:r>
            <w:proofErr w:type="gramStart"/>
            <w:r w:rsidRPr="00152AE4">
              <w:rPr>
                <w:b/>
                <w:color w:val="000000"/>
                <w:spacing w:val="1"/>
                <w:sz w:val="28"/>
                <w:szCs w:val="28"/>
              </w:rPr>
              <w:t>.С</w:t>
            </w:r>
            <w:proofErr w:type="gramEnd"/>
            <w:r w:rsidRPr="00152AE4">
              <w:rPr>
                <w:b/>
                <w:color w:val="000000"/>
                <w:spacing w:val="1"/>
                <w:sz w:val="28"/>
                <w:szCs w:val="28"/>
              </w:rPr>
              <w:t xml:space="preserve">овокупная </w:t>
            </w:r>
            <w:r w:rsidRPr="00152AE4">
              <w:rPr>
                <w:b/>
                <w:color w:val="000000"/>
                <w:sz w:val="28"/>
                <w:szCs w:val="28"/>
              </w:rPr>
              <w:t>значимость всех критериев в конкрет</w:t>
            </w:r>
            <w:r w:rsidRPr="00152AE4">
              <w:rPr>
                <w:b/>
                <w:color w:val="000000"/>
                <w:sz w:val="28"/>
                <w:szCs w:val="28"/>
              </w:rPr>
              <w:softHyphen/>
            </w:r>
            <w:r w:rsidRPr="00152AE4">
              <w:rPr>
                <w:b/>
                <w:color w:val="000000"/>
                <w:spacing w:val="2"/>
                <w:sz w:val="28"/>
                <w:szCs w:val="28"/>
              </w:rPr>
              <w:t xml:space="preserve">ном конкурсе, запросе предложений </w:t>
            </w:r>
            <w:r w:rsidRPr="00152AE4">
              <w:rPr>
                <w:b/>
                <w:color w:val="000000"/>
                <w:sz w:val="28"/>
                <w:szCs w:val="28"/>
              </w:rPr>
              <w:t>должна быть равна ста процентам)</w:t>
            </w:r>
          </w:p>
        </w:tc>
      </w:tr>
      <w:tr w:rsidR="00152AE4" w:rsidRPr="00152AE4" w:rsidTr="00472DD0">
        <w:trPr>
          <w:trHeight w:hRule="exact" w:val="6858"/>
        </w:trPr>
        <w:tc>
          <w:tcPr>
            <w:tcW w:w="166"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shd w:val="clear" w:color="auto" w:fill="FFFFFF"/>
              <w:ind w:right="72"/>
              <w:jc w:val="right"/>
              <w:rPr>
                <w:color w:val="000000"/>
              </w:rPr>
            </w:pPr>
            <w:r w:rsidRPr="00152AE4">
              <w:rPr>
                <w:color w:val="000000"/>
              </w:rPr>
              <w:t>4.</w:t>
            </w:r>
          </w:p>
        </w:tc>
        <w:tc>
          <w:tcPr>
            <w:tcW w:w="1116" w:type="pct"/>
            <w:tcBorders>
              <w:top w:val="single" w:sz="6" w:space="0" w:color="auto"/>
              <w:left w:val="single" w:sz="6" w:space="0" w:color="auto"/>
              <w:bottom w:val="single" w:sz="6" w:space="0" w:color="auto"/>
              <w:right w:val="single" w:sz="6" w:space="0" w:color="auto"/>
            </w:tcBorders>
            <w:shd w:val="clear" w:color="auto" w:fill="FFFFFF"/>
          </w:tcPr>
          <w:p w:rsidR="00152AE4" w:rsidRPr="00152AE4" w:rsidRDefault="00152AE4" w:rsidP="00152AE4">
            <w:pPr>
              <w:shd w:val="clear" w:color="auto" w:fill="FFFFFF"/>
              <w:jc w:val="both"/>
              <w:rPr>
                <w:color w:val="000000"/>
                <w:spacing w:val="-1"/>
                <w:sz w:val="28"/>
                <w:szCs w:val="28"/>
              </w:rPr>
            </w:pPr>
          </w:p>
          <w:p w:rsidR="00152AE4" w:rsidRPr="00152AE4" w:rsidRDefault="00152AE4" w:rsidP="00152AE4">
            <w:pPr>
              <w:shd w:val="clear" w:color="auto" w:fill="FFFFFF"/>
              <w:jc w:val="both"/>
              <w:rPr>
                <w:color w:val="000000"/>
                <w:spacing w:val="-1"/>
                <w:sz w:val="28"/>
                <w:szCs w:val="28"/>
              </w:rPr>
            </w:pPr>
          </w:p>
          <w:p w:rsidR="00152AE4" w:rsidRPr="00152AE4" w:rsidRDefault="00152AE4" w:rsidP="00152AE4">
            <w:pPr>
              <w:shd w:val="clear" w:color="auto" w:fill="FFFFFF"/>
              <w:jc w:val="both"/>
              <w:rPr>
                <w:color w:val="000000"/>
                <w:spacing w:val="-1"/>
                <w:sz w:val="28"/>
                <w:szCs w:val="28"/>
              </w:rPr>
            </w:pPr>
          </w:p>
          <w:p w:rsidR="00152AE4" w:rsidRPr="00152AE4" w:rsidRDefault="00152AE4" w:rsidP="00152AE4">
            <w:pPr>
              <w:shd w:val="clear" w:color="auto" w:fill="FFFFFF"/>
              <w:jc w:val="both"/>
              <w:rPr>
                <w:color w:val="000000"/>
                <w:spacing w:val="-1"/>
                <w:sz w:val="28"/>
                <w:szCs w:val="28"/>
              </w:rPr>
            </w:pPr>
          </w:p>
          <w:p w:rsidR="00152AE4" w:rsidRPr="00152AE4" w:rsidRDefault="00152AE4" w:rsidP="00152AE4">
            <w:pPr>
              <w:shd w:val="clear" w:color="auto" w:fill="FFFFFF"/>
              <w:jc w:val="both"/>
              <w:rPr>
                <w:color w:val="000000"/>
                <w:spacing w:val="-1"/>
                <w:sz w:val="28"/>
                <w:szCs w:val="28"/>
              </w:rPr>
            </w:pPr>
          </w:p>
          <w:p w:rsidR="00152AE4" w:rsidRPr="00152AE4" w:rsidRDefault="00152AE4" w:rsidP="00152AE4">
            <w:pPr>
              <w:shd w:val="clear" w:color="auto" w:fill="FFFFFF"/>
              <w:jc w:val="both"/>
              <w:rPr>
                <w:color w:val="000000"/>
                <w:spacing w:val="-1"/>
                <w:sz w:val="28"/>
                <w:szCs w:val="28"/>
              </w:rPr>
            </w:pPr>
          </w:p>
          <w:p w:rsidR="00152AE4" w:rsidRPr="00152AE4" w:rsidRDefault="00152AE4" w:rsidP="00152AE4">
            <w:pPr>
              <w:shd w:val="clear" w:color="auto" w:fill="FFFFFF"/>
              <w:jc w:val="both"/>
              <w:rPr>
                <w:color w:val="000000"/>
                <w:spacing w:val="-1"/>
                <w:sz w:val="28"/>
                <w:szCs w:val="28"/>
              </w:rPr>
            </w:pPr>
          </w:p>
          <w:p w:rsidR="00152AE4" w:rsidRPr="00152AE4" w:rsidRDefault="00152AE4" w:rsidP="00152AE4">
            <w:pPr>
              <w:shd w:val="clear" w:color="auto" w:fill="FFFFFF"/>
              <w:jc w:val="both"/>
              <w:rPr>
                <w:color w:val="000000"/>
                <w:spacing w:val="-1"/>
                <w:sz w:val="28"/>
                <w:szCs w:val="28"/>
              </w:rPr>
            </w:pPr>
          </w:p>
          <w:p w:rsidR="00152AE4" w:rsidRPr="00152AE4" w:rsidRDefault="00152AE4" w:rsidP="00152AE4">
            <w:pPr>
              <w:shd w:val="clear" w:color="auto" w:fill="FFFFFF"/>
              <w:jc w:val="both"/>
              <w:rPr>
                <w:color w:val="000000"/>
                <w:spacing w:val="-1"/>
                <w:sz w:val="28"/>
                <w:szCs w:val="28"/>
              </w:rPr>
            </w:pPr>
          </w:p>
          <w:p w:rsidR="00152AE4" w:rsidRPr="00152AE4" w:rsidRDefault="00152AE4" w:rsidP="00152AE4">
            <w:pPr>
              <w:shd w:val="clear" w:color="auto" w:fill="FFFFFF"/>
              <w:jc w:val="both"/>
              <w:rPr>
                <w:sz w:val="28"/>
                <w:szCs w:val="28"/>
              </w:rPr>
            </w:pPr>
            <w:r w:rsidRPr="00152AE4">
              <w:rPr>
                <w:color w:val="000000"/>
                <w:spacing w:val="-1"/>
                <w:sz w:val="28"/>
                <w:szCs w:val="28"/>
              </w:rPr>
              <w:t>Срок    поставки    товара</w:t>
            </w:r>
          </w:p>
          <w:p w:rsidR="00152AE4" w:rsidRPr="00152AE4" w:rsidRDefault="00152AE4" w:rsidP="00152AE4">
            <w:pPr>
              <w:widowControl w:val="0"/>
              <w:shd w:val="clear" w:color="auto" w:fill="FFFFFF"/>
              <w:autoSpaceDE w:val="0"/>
              <w:autoSpaceDN w:val="0"/>
              <w:adjustRightInd w:val="0"/>
              <w:jc w:val="both"/>
              <w:rPr>
                <w:sz w:val="28"/>
                <w:szCs w:val="28"/>
              </w:rPr>
            </w:pPr>
            <w:r w:rsidRPr="00152AE4">
              <w:rPr>
                <w:color w:val="000000"/>
                <w:spacing w:val="2"/>
                <w:sz w:val="28"/>
                <w:szCs w:val="28"/>
              </w:rPr>
              <w:t>(выполнения работ, ока</w:t>
            </w:r>
            <w:r w:rsidRPr="00152AE4">
              <w:rPr>
                <w:color w:val="000000"/>
                <w:spacing w:val="-3"/>
                <w:sz w:val="28"/>
                <w:szCs w:val="28"/>
              </w:rPr>
              <w:t>зания услуг)</w:t>
            </w:r>
          </w:p>
        </w:tc>
        <w:tc>
          <w:tcPr>
            <w:tcW w:w="1896" w:type="pct"/>
            <w:tcBorders>
              <w:top w:val="single" w:sz="6" w:space="0" w:color="auto"/>
              <w:left w:val="single" w:sz="6" w:space="0" w:color="auto"/>
              <w:bottom w:val="single" w:sz="6" w:space="0" w:color="auto"/>
              <w:right w:val="single" w:sz="6" w:space="0" w:color="auto"/>
            </w:tcBorders>
            <w:shd w:val="clear" w:color="auto" w:fill="FFFFFF"/>
          </w:tcPr>
          <w:p w:rsidR="00152AE4" w:rsidRPr="00152AE4" w:rsidRDefault="00152AE4" w:rsidP="00152AE4">
            <w:pPr>
              <w:shd w:val="clear" w:color="auto" w:fill="FFFFFF"/>
              <w:jc w:val="both"/>
              <w:rPr>
                <w:sz w:val="28"/>
                <w:szCs w:val="28"/>
              </w:rPr>
            </w:pPr>
            <w:r w:rsidRPr="00152AE4">
              <w:rPr>
                <w:color w:val="000000"/>
                <w:spacing w:val="-1"/>
                <w:sz w:val="28"/>
                <w:szCs w:val="28"/>
              </w:rPr>
              <w:t xml:space="preserve">1. </w:t>
            </w:r>
            <w:proofErr w:type="gramStart"/>
            <w:r w:rsidRPr="00152AE4">
              <w:rPr>
                <w:color w:val="000000"/>
                <w:spacing w:val="-1"/>
                <w:sz w:val="28"/>
                <w:szCs w:val="28"/>
              </w:rPr>
              <w:t>Единица измерения срока (периода) постав</w:t>
            </w:r>
            <w:r w:rsidRPr="00152AE4">
              <w:rPr>
                <w:color w:val="000000"/>
                <w:spacing w:val="-2"/>
                <w:sz w:val="28"/>
                <w:szCs w:val="28"/>
              </w:rPr>
              <w:t>ки товара (выполнения работ, оказания услуг) сдаты заключения договора: квартал, месяц, не</w:t>
            </w:r>
            <w:r w:rsidRPr="00152AE4">
              <w:rPr>
                <w:color w:val="000000"/>
                <w:spacing w:val="-4"/>
                <w:sz w:val="28"/>
                <w:szCs w:val="28"/>
              </w:rPr>
              <w:t>деля, день.</w:t>
            </w:r>
            <w:proofErr w:type="gramEnd"/>
          </w:p>
          <w:p w:rsidR="00152AE4" w:rsidRPr="00152AE4" w:rsidRDefault="00152AE4" w:rsidP="00152AE4">
            <w:pPr>
              <w:shd w:val="clear" w:color="auto" w:fill="FFFFFF"/>
              <w:jc w:val="both"/>
              <w:rPr>
                <w:sz w:val="28"/>
                <w:szCs w:val="28"/>
              </w:rPr>
            </w:pPr>
            <w:r w:rsidRPr="00152AE4">
              <w:rPr>
                <w:i/>
                <w:iCs/>
                <w:color w:val="000000"/>
                <w:spacing w:val="-2"/>
                <w:sz w:val="28"/>
                <w:szCs w:val="28"/>
              </w:rPr>
              <w:t xml:space="preserve">2. </w:t>
            </w:r>
            <w:r w:rsidRPr="00152AE4">
              <w:rPr>
                <w:color w:val="000000"/>
                <w:spacing w:val="-2"/>
                <w:sz w:val="28"/>
                <w:szCs w:val="28"/>
              </w:rPr>
              <w:t>Максимальный срок поставки товара (выпол</w:t>
            </w:r>
            <w:r w:rsidRPr="00152AE4">
              <w:rPr>
                <w:color w:val="000000"/>
                <w:spacing w:val="3"/>
                <w:sz w:val="28"/>
                <w:szCs w:val="28"/>
              </w:rPr>
              <w:t>нения работ, оказания услуг), установленный</w:t>
            </w:r>
            <w:r w:rsidRPr="00152AE4">
              <w:rPr>
                <w:color w:val="000000"/>
                <w:spacing w:val="-1"/>
                <w:sz w:val="28"/>
                <w:szCs w:val="28"/>
              </w:rPr>
              <w:t>заказчиком в единице измерения срока (периода) поставки товара (выполнения работ, оказа</w:t>
            </w:r>
            <w:r w:rsidRPr="00152AE4">
              <w:rPr>
                <w:color w:val="000000"/>
                <w:spacing w:val="-3"/>
                <w:sz w:val="28"/>
                <w:szCs w:val="28"/>
              </w:rPr>
              <w:t xml:space="preserve">ния услуг) </w:t>
            </w:r>
            <w:proofErr w:type="gramStart"/>
            <w:r w:rsidRPr="00152AE4">
              <w:rPr>
                <w:color w:val="000000"/>
                <w:spacing w:val="-3"/>
                <w:sz w:val="28"/>
                <w:szCs w:val="28"/>
              </w:rPr>
              <w:t>с даты заключения</w:t>
            </w:r>
            <w:proofErr w:type="gramEnd"/>
            <w:r w:rsidRPr="00152AE4">
              <w:rPr>
                <w:color w:val="000000"/>
                <w:spacing w:val="-3"/>
                <w:sz w:val="28"/>
                <w:szCs w:val="28"/>
              </w:rPr>
              <w:t xml:space="preserve"> договора.</w:t>
            </w:r>
          </w:p>
          <w:p w:rsidR="00152AE4" w:rsidRPr="00152AE4" w:rsidRDefault="00152AE4" w:rsidP="00152AE4">
            <w:pPr>
              <w:widowControl w:val="0"/>
              <w:shd w:val="clear" w:color="auto" w:fill="FFFFFF"/>
              <w:autoSpaceDE w:val="0"/>
              <w:autoSpaceDN w:val="0"/>
              <w:adjustRightInd w:val="0"/>
              <w:jc w:val="both"/>
              <w:rPr>
                <w:sz w:val="28"/>
                <w:szCs w:val="28"/>
              </w:rPr>
            </w:pPr>
            <w:r w:rsidRPr="00152AE4">
              <w:rPr>
                <w:color w:val="000000"/>
                <w:sz w:val="28"/>
                <w:szCs w:val="28"/>
              </w:rPr>
              <w:t>3. Минимальный срок поставки товара (выпол</w:t>
            </w:r>
            <w:r w:rsidRPr="00152AE4">
              <w:rPr>
                <w:color w:val="000000"/>
                <w:spacing w:val="3"/>
                <w:sz w:val="28"/>
                <w:szCs w:val="28"/>
              </w:rPr>
              <w:t>нения работ, оказания услуг), установленный</w:t>
            </w:r>
            <w:r w:rsidRPr="00152AE4">
              <w:rPr>
                <w:color w:val="000000"/>
                <w:spacing w:val="1"/>
                <w:sz w:val="28"/>
                <w:szCs w:val="28"/>
              </w:rPr>
              <w:t>заказчиком в единице измерения срока (периода) поставки товара (выполнения работ, ока</w:t>
            </w:r>
            <w:r w:rsidRPr="00152AE4">
              <w:rPr>
                <w:color w:val="000000"/>
                <w:spacing w:val="5"/>
                <w:sz w:val="28"/>
                <w:szCs w:val="28"/>
              </w:rPr>
              <w:t xml:space="preserve">зания услуг) </w:t>
            </w:r>
            <w:proofErr w:type="gramStart"/>
            <w:r w:rsidRPr="00152AE4">
              <w:rPr>
                <w:color w:val="000000"/>
                <w:spacing w:val="5"/>
                <w:sz w:val="28"/>
                <w:szCs w:val="28"/>
              </w:rPr>
              <w:t>с даты заключения</w:t>
            </w:r>
            <w:proofErr w:type="gramEnd"/>
            <w:r w:rsidRPr="00152AE4">
              <w:rPr>
                <w:color w:val="000000"/>
                <w:spacing w:val="5"/>
                <w:sz w:val="28"/>
                <w:szCs w:val="28"/>
              </w:rPr>
              <w:t xml:space="preserve"> договора. В</w:t>
            </w:r>
            <w:r w:rsidRPr="00152AE4">
              <w:rPr>
                <w:color w:val="000000"/>
                <w:spacing w:val="-3"/>
                <w:sz w:val="28"/>
                <w:szCs w:val="28"/>
              </w:rPr>
              <w:t>случае если минимальный срок поставки товара</w:t>
            </w:r>
            <w:r w:rsidRPr="00152AE4">
              <w:rPr>
                <w:color w:val="000000"/>
                <w:spacing w:val="-2"/>
                <w:sz w:val="28"/>
                <w:szCs w:val="28"/>
              </w:rPr>
              <w:t>(выполнения работ, оказания услуг) заказчиком</w:t>
            </w:r>
            <w:r w:rsidRPr="00152AE4">
              <w:rPr>
                <w:color w:val="000000"/>
                <w:spacing w:val="-3"/>
                <w:sz w:val="28"/>
                <w:szCs w:val="28"/>
              </w:rPr>
              <w:t>не установлен, для целей оценки заявок на уча</w:t>
            </w:r>
            <w:r w:rsidRPr="00152AE4">
              <w:rPr>
                <w:color w:val="000000"/>
                <w:spacing w:val="1"/>
                <w:sz w:val="28"/>
                <w:szCs w:val="28"/>
              </w:rPr>
              <w:t>стие в конкурсе, запросе предложений он при</w:t>
            </w:r>
            <w:r w:rsidRPr="00152AE4">
              <w:rPr>
                <w:color w:val="000000"/>
                <w:spacing w:val="-4"/>
                <w:sz w:val="28"/>
                <w:szCs w:val="28"/>
              </w:rPr>
              <w:t>нимается равным нулю.</w:t>
            </w:r>
          </w:p>
        </w:tc>
        <w:tc>
          <w:tcPr>
            <w:tcW w:w="1822" w:type="pct"/>
            <w:tcBorders>
              <w:top w:val="single" w:sz="6" w:space="0" w:color="auto"/>
              <w:left w:val="single" w:sz="6" w:space="0" w:color="auto"/>
              <w:bottom w:val="single" w:sz="6" w:space="0" w:color="auto"/>
              <w:right w:val="single" w:sz="6" w:space="0" w:color="auto"/>
            </w:tcBorders>
            <w:shd w:val="clear" w:color="auto" w:fill="FFFFFF"/>
            <w:vAlign w:val="center"/>
          </w:tcPr>
          <w:p w:rsidR="00152AE4" w:rsidRPr="00152AE4" w:rsidRDefault="00152AE4" w:rsidP="00152AE4">
            <w:pPr>
              <w:jc w:val="center"/>
              <w:rPr>
                <w:color w:val="000000"/>
                <w:spacing w:val="-7"/>
                <w:sz w:val="28"/>
                <w:szCs w:val="28"/>
              </w:rPr>
            </w:pPr>
            <w:r w:rsidRPr="00152AE4">
              <w:rPr>
                <w:color w:val="000000"/>
                <w:spacing w:val="-7"/>
                <w:sz w:val="28"/>
                <w:szCs w:val="28"/>
              </w:rPr>
              <w:t>Не более 50%</w:t>
            </w:r>
          </w:p>
        </w:tc>
      </w:tr>
    </w:tbl>
    <w:p w:rsidR="00152AE4" w:rsidRPr="00152AE4" w:rsidRDefault="00152AE4" w:rsidP="00152AE4">
      <w:pPr>
        <w:sectPr w:rsidR="00152AE4" w:rsidRPr="00152AE4" w:rsidSect="00472DD0">
          <w:pgSz w:w="16834" w:h="11909" w:orient="landscape"/>
          <w:pgMar w:top="510" w:right="1440" w:bottom="360" w:left="720" w:header="720" w:footer="720" w:gutter="0"/>
          <w:cols w:space="60"/>
          <w:noEndnote/>
        </w:sectPr>
      </w:pPr>
    </w:p>
    <w:p w:rsidR="00152AE4" w:rsidRPr="00152AE4" w:rsidRDefault="00152AE4" w:rsidP="00152AE4">
      <w:pPr>
        <w:shd w:val="clear" w:color="auto" w:fill="FFFFFF"/>
        <w:spacing w:before="50"/>
        <w:jc w:val="both"/>
        <w:rPr>
          <w:sz w:val="28"/>
        </w:rPr>
      </w:pPr>
      <w:r w:rsidRPr="00152AE4">
        <w:rPr>
          <w:color w:val="000000"/>
          <w:sz w:val="28"/>
        </w:rPr>
        <w:lastRenderedPageBreak/>
        <w:t>6. Оценка заявок осуществляется в следующем порядке.</w:t>
      </w:r>
    </w:p>
    <w:p w:rsidR="00152AE4" w:rsidRPr="00152AE4" w:rsidRDefault="00152AE4" w:rsidP="00152AE4">
      <w:pPr>
        <w:shd w:val="clear" w:color="auto" w:fill="FFFFFF"/>
        <w:tabs>
          <w:tab w:val="left" w:pos="720"/>
        </w:tabs>
        <w:jc w:val="both"/>
        <w:rPr>
          <w:sz w:val="28"/>
        </w:rPr>
      </w:pPr>
      <w:r w:rsidRPr="00152AE4">
        <w:rPr>
          <w:color w:val="000000"/>
          <w:sz w:val="28"/>
        </w:rPr>
        <w:t xml:space="preserve">a. Присуждение каждой заявке порядкового номера по мере </w:t>
      </w:r>
      <w:proofErr w:type="gramStart"/>
      <w:r w:rsidRPr="00152AE4">
        <w:rPr>
          <w:color w:val="000000"/>
          <w:sz w:val="28"/>
        </w:rPr>
        <w:t>уменьшения степени выгодности предложения участника закупки</w:t>
      </w:r>
      <w:proofErr w:type="gramEnd"/>
      <w:r w:rsidRPr="00152AE4">
        <w:rPr>
          <w:color w:val="000000"/>
          <w:sz w:val="28"/>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152AE4" w:rsidRPr="00152AE4" w:rsidRDefault="00152AE4" w:rsidP="00152AE4">
      <w:pPr>
        <w:shd w:val="clear" w:color="auto" w:fill="FFFFFF"/>
        <w:tabs>
          <w:tab w:val="left" w:pos="720"/>
        </w:tabs>
        <w:spacing w:before="7"/>
        <w:jc w:val="both"/>
        <w:rPr>
          <w:sz w:val="28"/>
        </w:rPr>
      </w:pPr>
      <w:r w:rsidRPr="00152AE4">
        <w:rPr>
          <w:color w:val="000000"/>
          <w:sz w:val="28"/>
        </w:rPr>
        <w:t>b.</w:t>
      </w:r>
      <w:r w:rsidRPr="00152AE4">
        <w:rPr>
          <w:color w:val="000000"/>
          <w:sz w:val="28"/>
        </w:rPr>
        <w:tab/>
        <w:t>Итоговый рейтинг заявки рассчитывается путем сложения рейтингов по каждому из критериев оценки заявок на участие в кон</w:t>
      </w:r>
      <w:r w:rsidRPr="00152AE4">
        <w:rPr>
          <w:color w:val="000000"/>
          <w:sz w:val="28"/>
        </w:rPr>
        <w:softHyphen/>
        <w:t>курсе, запросе предложений, умноженных на коэффициенты зна</w:t>
      </w:r>
      <w:r w:rsidRPr="00152AE4">
        <w:rPr>
          <w:color w:val="000000"/>
          <w:sz w:val="28"/>
        </w:rPr>
        <w:softHyphen/>
        <w:t>чимости данных критериев. Коэффициент значимости конкретно</w:t>
      </w:r>
      <w:r w:rsidRPr="00152AE4">
        <w:rPr>
          <w:color w:val="000000"/>
          <w:sz w:val="28"/>
        </w:rPr>
        <w:softHyphen/>
        <w:t>го критерия равен величине значимости такого критерия в про</w:t>
      </w:r>
      <w:r w:rsidRPr="00152AE4">
        <w:rPr>
          <w:color w:val="000000"/>
          <w:sz w:val="28"/>
        </w:rPr>
        <w:softHyphen/>
        <w:t xml:space="preserve">центах, </w:t>
      </w:r>
      <w:proofErr w:type="gramStart"/>
      <w:r w:rsidRPr="00152AE4">
        <w:rPr>
          <w:color w:val="000000"/>
          <w:sz w:val="28"/>
        </w:rPr>
        <w:t>деленному</w:t>
      </w:r>
      <w:proofErr w:type="gramEnd"/>
      <w:r w:rsidRPr="00152AE4">
        <w:rPr>
          <w:color w:val="000000"/>
          <w:sz w:val="28"/>
        </w:rPr>
        <w:t xml:space="preserve"> на 100.</w:t>
      </w:r>
    </w:p>
    <w:p w:rsidR="00152AE4" w:rsidRPr="00152AE4" w:rsidRDefault="00152AE4" w:rsidP="00152AE4">
      <w:pPr>
        <w:shd w:val="clear" w:color="auto" w:fill="FFFFFF"/>
        <w:tabs>
          <w:tab w:val="left" w:pos="720"/>
        </w:tabs>
        <w:spacing w:before="7"/>
        <w:jc w:val="both"/>
        <w:rPr>
          <w:sz w:val="28"/>
        </w:rPr>
      </w:pPr>
      <w:r w:rsidRPr="00152AE4">
        <w:rPr>
          <w:color w:val="000000"/>
          <w:sz w:val="28"/>
        </w:rPr>
        <w:t>c.</w:t>
      </w:r>
      <w:r w:rsidRPr="00152AE4">
        <w:rPr>
          <w:color w:val="000000"/>
          <w:sz w:val="28"/>
        </w:rPr>
        <w:tab/>
        <w:t>Рейтинг заявки по каждому критерию представляет собой оценку в баллах, получаемую по результатам оценки по критери</w:t>
      </w:r>
      <w:r w:rsidRPr="00152AE4">
        <w:rPr>
          <w:color w:val="000000"/>
          <w:sz w:val="28"/>
        </w:rPr>
        <w:softHyphen/>
        <w:t>ям. Дробное значение рейтинга округляется до двух десятичных знаков после запятой по математическим правилам округления.</w:t>
      </w:r>
    </w:p>
    <w:p w:rsidR="00152AE4" w:rsidRPr="00152AE4" w:rsidRDefault="00152AE4" w:rsidP="00152AE4">
      <w:pPr>
        <w:shd w:val="clear" w:color="auto" w:fill="FFFFFF"/>
        <w:ind w:right="353"/>
        <w:jc w:val="both"/>
        <w:rPr>
          <w:sz w:val="28"/>
        </w:rPr>
      </w:pPr>
      <w:proofErr w:type="gramStart"/>
      <w:r w:rsidRPr="00152AE4">
        <w:rPr>
          <w:color w:val="000000"/>
          <w:sz w:val="28"/>
          <w:lang w:val="en-US"/>
        </w:rPr>
        <w:t>d</w:t>
      </w:r>
      <w:proofErr w:type="gramEnd"/>
      <w:r w:rsidRPr="00152AE4">
        <w:rPr>
          <w:color w:val="000000"/>
          <w:sz w:val="28"/>
        </w:rPr>
        <w:t>. Рейтинг, присуждаемый заявке по критерию «Цена догово</w:t>
      </w:r>
      <w:r w:rsidRPr="00152AE4">
        <w:rPr>
          <w:color w:val="000000"/>
          <w:sz w:val="28"/>
        </w:rPr>
        <w:softHyphen/>
        <w:t>ра», определяется по формуле:</w:t>
      </w:r>
    </w:p>
    <w:p w:rsidR="00152AE4" w:rsidRPr="00152AE4" w:rsidRDefault="00152AE4" w:rsidP="00152AE4">
      <w:pPr>
        <w:spacing w:before="101"/>
        <w:ind w:right="1613"/>
        <w:jc w:val="center"/>
        <w:rPr>
          <w:sz w:val="28"/>
        </w:rPr>
      </w:pPr>
      <w:r w:rsidRPr="00152AE4">
        <w:rPr>
          <w:noProof/>
          <w:sz w:val="28"/>
        </w:rPr>
        <w:drawing>
          <wp:inline distT="0" distB="0" distL="0" distR="0">
            <wp:extent cx="2095500" cy="685800"/>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95500" cy="685800"/>
                    </a:xfrm>
                    <a:prstGeom prst="rect">
                      <a:avLst/>
                    </a:prstGeom>
                    <a:noFill/>
                    <a:ln w="9525">
                      <a:noFill/>
                      <a:miter lim="800000"/>
                      <a:headEnd/>
                      <a:tailEnd/>
                    </a:ln>
                  </pic:spPr>
                </pic:pic>
              </a:graphicData>
            </a:graphic>
          </wp:inline>
        </w:drawing>
      </w:r>
    </w:p>
    <w:p w:rsidR="00152AE4" w:rsidRPr="00152AE4" w:rsidRDefault="00152AE4" w:rsidP="00152AE4">
      <w:pPr>
        <w:shd w:val="clear" w:color="auto" w:fill="FFFFFF"/>
        <w:spacing w:before="144"/>
        <w:ind w:right="367"/>
        <w:jc w:val="both"/>
        <w:rPr>
          <w:sz w:val="28"/>
        </w:rPr>
      </w:pPr>
      <w:proofErr w:type="spellStart"/>
      <w:r w:rsidRPr="00152AE4">
        <w:rPr>
          <w:color w:val="000000"/>
          <w:sz w:val="28"/>
          <w:lang w:val="en-US"/>
        </w:rPr>
        <w:t>Ra</w:t>
      </w:r>
      <w:r w:rsidRPr="00152AE4">
        <w:rPr>
          <w:color w:val="000000"/>
          <w:sz w:val="32"/>
          <w:szCs w:val="32"/>
          <w:vertAlign w:val="subscript"/>
          <w:lang w:val="en-US"/>
        </w:rPr>
        <w:t>i</w:t>
      </w:r>
      <w:proofErr w:type="spellEnd"/>
      <w:r w:rsidRPr="00152AE4">
        <w:rPr>
          <w:color w:val="000000"/>
          <w:sz w:val="28"/>
        </w:rPr>
        <w:t xml:space="preserve">- рейтинг, присуждаемый </w:t>
      </w:r>
      <w:r w:rsidRPr="00152AE4">
        <w:rPr>
          <w:color w:val="000000"/>
          <w:sz w:val="28"/>
          <w:lang w:val="en-US"/>
        </w:rPr>
        <w:t>i</w:t>
      </w:r>
      <w:r w:rsidRPr="00152AE4">
        <w:rPr>
          <w:color w:val="000000"/>
          <w:sz w:val="28"/>
        </w:rPr>
        <w:t>-й заявке по указанному критерию;</w:t>
      </w:r>
    </w:p>
    <w:p w:rsidR="00152AE4" w:rsidRPr="00152AE4" w:rsidRDefault="00152AE4" w:rsidP="00152AE4">
      <w:pPr>
        <w:shd w:val="clear" w:color="auto" w:fill="FFFFFF"/>
        <w:spacing w:before="14"/>
        <w:ind w:right="374"/>
        <w:jc w:val="both"/>
        <w:rPr>
          <w:sz w:val="28"/>
        </w:rPr>
      </w:pPr>
      <w:r w:rsidRPr="00152AE4">
        <w:rPr>
          <w:color w:val="000000"/>
          <w:sz w:val="28"/>
        </w:rPr>
        <w:t>А</w:t>
      </w:r>
      <w:proofErr w:type="gramStart"/>
      <w:r w:rsidRPr="00152AE4">
        <w:rPr>
          <w:color w:val="000000"/>
          <w:sz w:val="28"/>
          <w:vertAlign w:val="subscript"/>
          <w:lang w:val="en-US"/>
        </w:rPr>
        <w:t>m</w:t>
      </w:r>
      <w:proofErr w:type="gramEnd"/>
      <w:r w:rsidRPr="00152AE4">
        <w:rPr>
          <w:color w:val="000000"/>
          <w:sz w:val="28"/>
          <w:vertAlign w:val="subscript"/>
        </w:rPr>
        <w:t>ах</w:t>
      </w:r>
      <w:r w:rsidRPr="00152AE4">
        <w:rPr>
          <w:color w:val="000000"/>
          <w:sz w:val="28"/>
        </w:rPr>
        <w:t xml:space="preserve"> - начальная (</w:t>
      </w:r>
      <w:r w:rsidR="00675BB2" w:rsidRPr="00152AE4">
        <w:rPr>
          <w:color w:val="000000"/>
          <w:sz w:val="28"/>
        </w:rPr>
        <w:t>максимальная</w:t>
      </w:r>
      <w:r w:rsidRPr="00152AE4">
        <w:rPr>
          <w:color w:val="000000"/>
          <w:sz w:val="28"/>
        </w:rPr>
        <w:t>) цена договора. Если в извещении и документации о закупке заказчиком не установлена начальная (максимальная) цена договора, то за А</w:t>
      </w:r>
      <w:proofErr w:type="gramStart"/>
      <w:r w:rsidRPr="00152AE4">
        <w:rPr>
          <w:color w:val="000000"/>
          <w:sz w:val="28"/>
          <w:vertAlign w:val="subscript"/>
          <w:lang w:val="en-US"/>
        </w:rPr>
        <w:t>m</w:t>
      </w:r>
      <w:proofErr w:type="gramEnd"/>
      <w:r w:rsidRPr="00152AE4">
        <w:rPr>
          <w:color w:val="000000"/>
          <w:sz w:val="28"/>
          <w:vertAlign w:val="subscript"/>
        </w:rPr>
        <w:t>ах</w:t>
      </w:r>
      <w:r w:rsidRPr="00152AE4">
        <w:rPr>
          <w:color w:val="000000"/>
          <w:sz w:val="28"/>
        </w:rPr>
        <w:t xml:space="preserve"> принимается максимальная цена из предложенных участниками закупки;</w:t>
      </w:r>
    </w:p>
    <w:p w:rsidR="00152AE4" w:rsidRPr="00152AE4" w:rsidRDefault="00152AE4" w:rsidP="00152AE4">
      <w:pPr>
        <w:shd w:val="clear" w:color="auto" w:fill="FFFFFF"/>
        <w:jc w:val="both"/>
        <w:rPr>
          <w:sz w:val="28"/>
        </w:rPr>
      </w:pPr>
      <w:r w:rsidRPr="00152AE4">
        <w:rPr>
          <w:color w:val="000000"/>
          <w:sz w:val="28"/>
        </w:rPr>
        <w:t>А</w:t>
      </w:r>
      <w:proofErr w:type="gramStart"/>
      <w:r w:rsidRPr="00152AE4">
        <w:rPr>
          <w:color w:val="000000"/>
          <w:sz w:val="32"/>
          <w:szCs w:val="32"/>
          <w:vertAlign w:val="subscript"/>
          <w:lang w:val="en-US"/>
        </w:rPr>
        <w:t>i</w:t>
      </w:r>
      <w:proofErr w:type="gramEnd"/>
      <w:r w:rsidRPr="00152AE4">
        <w:rPr>
          <w:color w:val="000000"/>
          <w:sz w:val="28"/>
        </w:rPr>
        <w:t xml:space="preserve"> - цена договора, предложенная </w:t>
      </w:r>
      <w:r w:rsidRPr="00152AE4">
        <w:rPr>
          <w:color w:val="000000"/>
          <w:sz w:val="28"/>
          <w:lang w:val="en-US"/>
        </w:rPr>
        <w:t>i</w:t>
      </w:r>
      <w:r w:rsidRPr="00152AE4">
        <w:rPr>
          <w:color w:val="000000"/>
          <w:sz w:val="28"/>
        </w:rPr>
        <w:t>-м участником.</w:t>
      </w:r>
    </w:p>
    <w:p w:rsidR="00152AE4" w:rsidRPr="00152AE4" w:rsidRDefault="00152AE4" w:rsidP="00152AE4">
      <w:pPr>
        <w:shd w:val="clear" w:color="auto" w:fill="FFFFFF"/>
        <w:tabs>
          <w:tab w:val="left" w:pos="6926"/>
        </w:tabs>
        <w:jc w:val="both"/>
        <w:rPr>
          <w:sz w:val="28"/>
        </w:rPr>
      </w:pPr>
      <w:r w:rsidRPr="00152AE4">
        <w:rPr>
          <w:color w:val="000000"/>
          <w:sz w:val="28"/>
        </w:rPr>
        <w:t>е. Для получения рейтинга заявок по критериям «Квалификация участника и (или) коллектива его сотрудников (опыт, образование, квалификация персонала, деловая репутация)», «Качество товара (работ, услуг)» каждой заявке по каждому из указанных критериев закупочной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r w:rsidRPr="00152AE4">
        <w:rPr>
          <w:color w:val="000000"/>
          <w:sz w:val="28"/>
        </w:rPr>
        <w:tab/>
      </w:r>
    </w:p>
    <w:p w:rsidR="00152AE4" w:rsidRPr="00152AE4" w:rsidRDefault="00152AE4" w:rsidP="00152AE4">
      <w:pPr>
        <w:shd w:val="clear" w:color="auto" w:fill="FFFFFF"/>
        <w:jc w:val="both"/>
        <w:rPr>
          <w:sz w:val="28"/>
        </w:rPr>
      </w:pPr>
      <w:proofErr w:type="gramStart"/>
      <w:r w:rsidRPr="00152AE4">
        <w:rPr>
          <w:color w:val="000000"/>
          <w:sz w:val="28"/>
          <w:szCs w:val="23"/>
          <w:lang w:val="en-US"/>
        </w:rPr>
        <w:t>f</w:t>
      </w:r>
      <w:proofErr w:type="gramEnd"/>
      <w:r w:rsidRPr="00152AE4">
        <w:rPr>
          <w:color w:val="000000"/>
          <w:sz w:val="28"/>
          <w:szCs w:val="23"/>
        </w:rPr>
        <w:t>. Рейтинг, присуждаемый заявке по критерию «Срок поставки товара (выполнения работ, оказания услуг)», определяется по формуле:</w:t>
      </w:r>
    </w:p>
    <w:p w:rsidR="00152AE4" w:rsidRPr="00152AE4" w:rsidRDefault="00152AE4" w:rsidP="00152AE4">
      <w:pPr>
        <w:spacing w:before="144"/>
        <w:ind w:right="1555"/>
        <w:jc w:val="center"/>
        <w:rPr>
          <w:sz w:val="28"/>
        </w:rPr>
      </w:pPr>
      <w:r w:rsidRPr="00152AE4">
        <w:rPr>
          <w:noProof/>
          <w:sz w:val="28"/>
        </w:rPr>
        <w:drawing>
          <wp:inline distT="0" distB="0" distL="0" distR="0">
            <wp:extent cx="2057400" cy="590550"/>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057400" cy="590550"/>
                    </a:xfrm>
                    <a:prstGeom prst="rect">
                      <a:avLst/>
                    </a:prstGeom>
                    <a:noFill/>
                    <a:ln w="9525">
                      <a:noFill/>
                      <a:miter lim="800000"/>
                      <a:headEnd/>
                      <a:tailEnd/>
                    </a:ln>
                  </pic:spPr>
                </pic:pic>
              </a:graphicData>
            </a:graphic>
          </wp:inline>
        </w:drawing>
      </w:r>
    </w:p>
    <w:p w:rsidR="00152AE4" w:rsidRPr="00152AE4" w:rsidRDefault="00152AE4" w:rsidP="00152AE4">
      <w:pPr>
        <w:shd w:val="clear" w:color="auto" w:fill="FFFFFF"/>
        <w:spacing w:before="288"/>
        <w:ind w:right="14"/>
        <w:jc w:val="both"/>
        <w:rPr>
          <w:color w:val="000000"/>
          <w:sz w:val="28"/>
          <w:szCs w:val="23"/>
        </w:rPr>
      </w:pPr>
      <w:r w:rsidRPr="00152AE4">
        <w:rPr>
          <w:color w:val="000000"/>
          <w:sz w:val="28"/>
          <w:szCs w:val="23"/>
        </w:rPr>
        <w:t>где:</w:t>
      </w:r>
    </w:p>
    <w:p w:rsidR="00152AE4" w:rsidRPr="00152AE4" w:rsidRDefault="00152AE4" w:rsidP="00152AE4">
      <w:pPr>
        <w:shd w:val="clear" w:color="auto" w:fill="FFFFFF"/>
        <w:spacing w:before="288"/>
        <w:ind w:right="14"/>
        <w:jc w:val="both"/>
        <w:rPr>
          <w:sz w:val="28"/>
        </w:rPr>
      </w:pPr>
      <w:proofErr w:type="spellStart"/>
      <w:r w:rsidRPr="00152AE4">
        <w:rPr>
          <w:color w:val="000000"/>
          <w:sz w:val="28"/>
          <w:szCs w:val="23"/>
          <w:lang w:val="en-US"/>
        </w:rPr>
        <w:t>R</w:t>
      </w:r>
      <w:r w:rsidRPr="00152AE4">
        <w:rPr>
          <w:color w:val="000000"/>
          <w:sz w:val="20"/>
          <w:szCs w:val="20"/>
          <w:lang w:val="en-US"/>
        </w:rPr>
        <w:t>B</w:t>
      </w:r>
      <w:r w:rsidRPr="00152AE4">
        <w:rPr>
          <w:color w:val="000000"/>
          <w:sz w:val="32"/>
          <w:szCs w:val="32"/>
          <w:vertAlign w:val="subscript"/>
          <w:lang w:val="en-US"/>
        </w:rPr>
        <w:t>i</w:t>
      </w:r>
      <w:proofErr w:type="spellEnd"/>
      <w:r w:rsidRPr="00152AE4">
        <w:rPr>
          <w:color w:val="000000"/>
          <w:sz w:val="28"/>
          <w:szCs w:val="23"/>
        </w:rPr>
        <w:t xml:space="preserve">- рейтинг, присуждаемый </w:t>
      </w:r>
      <w:r w:rsidRPr="00152AE4">
        <w:rPr>
          <w:color w:val="000000"/>
          <w:sz w:val="28"/>
          <w:szCs w:val="23"/>
          <w:lang w:val="en-US"/>
        </w:rPr>
        <w:t>i</w:t>
      </w:r>
      <w:r w:rsidRPr="00152AE4">
        <w:rPr>
          <w:color w:val="000000"/>
          <w:sz w:val="28"/>
          <w:szCs w:val="23"/>
        </w:rPr>
        <w:t>-й заявке по указанному крите</w:t>
      </w:r>
      <w:r w:rsidRPr="00152AE4">
        <w:rPr>
          <w:color w:val="000000"/>
          <w:sz w:val="28"/>
          <w:szCs w:val="23"/>
        </w:rPr>
        <w:softHyphen/>
        <w:t>рию;</w:t>
      </w:r>
    </w:p>
    <w:p w:rsidR="00152AE4" w:rsidRPr="00152AE4" w:rsidRDefault="00152AE4" w:rsidP="00152AE4">
      <w:pPr>
        <w:shd w:val="clear" w:color="auto" w:fill="FFFFFF"/>
        <w:ind w:right="22"/>
        <w:jc w:val="both"/>
        <w:rPr>
          <w:sz w:val="28"/>
        </w:rPr>
      </w:pPr>
      <w:r w:rsidRPr="00152AE4">
        <w:rPr>
          <w:color w:val="000000"/>
          <w:sz w:val="28"/>
          <w:szCs w:val="23"/>
        </w:rPr>
        <w:lastRenderedPageBreak/>
        <w:t>В</w:t>
      </w:r>
      <w:proofErr w:type="gramStart"/>
      <w:r w:rsidRPr="00152AE4">
        <w:rPr>
          <w:color w:val="000000"/>
          <w:sz w:val="28"/>
          <w:szCs w:val="23"/>
          <w:vertAlign w:val="subscript"/>
          <w:lang w:val="en-US"/>
        </w:rPr>
        <w:t>m</w:t>
      </w:r>
      <w:proofErr w:type="gramEnd"/>
      <w:r w:rsidRPr="00152AE4">
        <w:rPr>
          <w:color w:val="000000"/>
          <w:sz w:val="28"/>
          <w:szCs w:val="23"/>
          <w:vertAlign w:val="subscript"/>
        </w:rPr>
        <w:t>ах</w:t>
      </w:r>
      <w:r w:rsidRPr="00152AE4">
        <w:rPr>
          <w:color w:val="000000"/>
          <w:sz w:val="28"/>
          <w:szCs w:val="23"/>
        </w:rPr>
        <w:t xml:space="preserve"> - максимальный срок поставки товара (выполнения ра</w:t>
      </w:r>
      <w:r w:rsidRPr="00152AE4">
        <w:rPr>
          <w:color w:val="000000"/>
          <w:sz w:val="28"/>
          <w:szCs w:val="23"/>
        </w:rPr>
        <w:softHyphen/>
        <w:t>бот, оказания услуг), установленный заказчиком в документации, в единице измерения срока (периода) поставки товара (выполне</w:t>
      </w:r>
      <w:r w:rsidRPr="00152AE4">
        <w:rPr>
          <w:color w:val="000000"/>
          <w:sz w:val="28"/>
          <w:szCs w:val="23"/>
        </w:rPr>
        <w:softHyphen/>
        <w:t>ния работ, оказания услуг) с даты заключения договора;</w:t>
      </w:r>
    </w:p>
    <w:p w:rsidR="00152AE4" w:rsidRPr="00152AE4" w:rsidRDefault="00152AE4" w:rsidP="00152AE4">
      <w:pPr>
        <w:shd w:val="clear" w:color="auto" w:fill="FFFFFF"/>
        <w:ind w:right="29"/>
        <w:jc w:val="both"/>
        <w:rPr>
          <w:sz w:val="28"/>
        </w:rPr>
      </w:pPr>
      <w:proofErr w:type="spellStart"/>
      <w:r w:rsidRPr="00152AE4">
        <w:rPr>
          <w:color w:val="000000"/>
          <w:sz w:val="28"/>
          <w:szCs w:val="23"/>
          <w:lang w:val="en-US"/>
        </w:rPr>
        <w:t>B</w:t>
      </w:r>
      <w:r w:rsidRPr="00152AE4">
        <w:rPr>
          <w:color w:val="000000"/>
          <w:sz w:val="28"/>
          <w:szCs w:val="23"/>
          <w:vertAlign w:val="subscript"/>
          <w:lang w:val="en-US"/>
        </w:rPr>
        <w:t>min</w:t>
      </w:r>
      <w:proofErr w:type="spellEnd"/>
      <w:r w:rsidRPr="00152AE4">
        <w:rPr>
          <w:color w:val="000000"/>
          <w:sz w:val="28"/>
          <w:szCs w:val="23"/>
        </w:rPr>
        <w:t xml:space="preserve"> - минимальный срок поставки товара (выполнения работ, оказания услуг), установленный заказчиком в документации, в еди</w:t>
      </w:r>
      <w:r w:rsidRPr="00152AE4">
        <w:rPr>
          <w:color w:val="000000"/>
          <w:sz w:val="28"/>
          <w:szCs w:val="23"/>
        </w:rPr>
        <w:softHyphen/>
        <w:t>нице измерения срока (периода) поставки товара (выполнения работ, оказания услуг) с даты заключения договора;</w:t>
      </w:r>
    </w:p>
    <w:p w:rsidR="00152AE4" w:rsidRPr="00152AE4" w:rsidRDefault="00152AE4" w:rsidP="00152AE4">
      <w:pPr>
        <w:shd w:val="clear" w:color="auto" w:fill="FFFFFF"/>
        <w:ind w:right="29"/>
        <w:jc w:val="both"/>
        <w:rPr>
          <w:sz w:val="28"/>
        </w:rPr>
      </w:pPr>
      <w:r w:rsidRPr="00152AE4">
        <w:rPr>
          <w:color w:val="000000"/>
          <w:sz w:val="28"/>
          <w:szCs w:val="23"/>
        </w:rPr>
        <w:t>В</w:t>
      </w:r>
      <w:proofErr w:type="gramStart"/>
      <w:r w:rsidRPr="00152AE4">
        <w:rPr>
          <w:color w:val="000000"/>
          <w:sz w:val="32"/>
          <w:szCs w:val="32"/>
          <w:vertAlign w:val="subscript"/>
          <w:lang w:val="en-US"/>
        </w:rPr>
        <w:t>i</w:t>
      </w:r>
      <w:proofErr w:type="gramEnd"/>
      <w:r w:rsidRPr="00152AE4">
        <w:rPr>
          <w:color w:val="000000"/>
          <w:sz w:val="28"/>
          <w:szCs w:val="23"/>
        </w:rPr>
        <w:t xml:space="preserve"> - предложение, содержащееся в </w:t>
      </w:r>
      <w:r w:rsidRPr="00152AE4">
        <w:rPr>
          <w:color w:val="000000"/>
          <w:sz w:val="28"/>
          <w:szCs w:val="23"/>
          <w:lang w:val="en-US"/>
        </w:rPr>
        <w:t>i</w:t>
      </w:r>
      <w:r w:rsidRPr="00152AE4">
        <w:rPr>
          <w:color w:val="000000"/>
          <w:sz w:val="28"/>
          <w:szCs w:val="23"/>
        </w:rPr>
        <w:t>-й заявке по сроку постав</w:t>
      </w:r>
      <w:r w:rsidRPr="00152AE4">
        <w:rPr>
          <w:color w:val="000000"/>
          <w:sz w:val="28"/>
          <w:szCs w:val="23"/>
        </w:rPr>
        <w:softHyphen/>
        <w:t>ки товара (выполнения работ, оказания услуг), в единице измере</w:t>
      </w:r>
      <w:r w:rsidRPr="00152AE4">
        <w:rPr>
          <w:color w:val="000000"/>
          <w:sz w:val="28"/>
          <w:szCs w:val="23"/>
        </w:rPr>
        <w:softHyphen/>
        <w:t>ния срока (периода) поставки товара (выполнения работ, оказания услуг) с даты заключения договора.</w:t>
      </w:r>
    </w:p>
    <w:p w:rsidR="00152AE4" w:rsidRDefault="00152AE4" w:rsidP="00152AE4">
      <w:pPr>
        <w:shd w:val="clear" w:color="auto" w:fill="FFFFFF"/>
        <w:spacing w:before="7"/>
        <w:ind w:right="43"/>
        <w:jc w:val="both"/>
        <w:rPr>
          <w:color w:val="000000"/>
          <w:sz w:val="28"/>
          <w:szCs w:val="23"/>
        </w:rPr>
      </w:pPr>
      <w:r w:rsidRPr="00152AE4">
        <w:rPr>
          <w:color w:val="000000"/>
          <w:sz w:val="28"/>
          <w:szCs w:val="23"/>
        </w:rPr>
        <w:t>7. Закупочная комиссия вправе не определять победителя, в слу</w:t>
      </w:r>
      <w:r w:rsidRPr="00152AE4">
        <w:rPr>
          <w:color w:val="000000"/>
          <w:sz w:val="28"/>
          <w:szCs w:val="23"/>
        </w:rPr>
        <w:softHyphen/>
        <w:t>чае если по результатам оценки заявок ни одна из заявок не полу</w:t>
      </w:r>
      <w:r w:rsidRPr="00152AE4">
        <w:rPr>
          <w:color w:val="000000"/>
          <w:sz w:val="28"/>
          <w:szCs w:val="23"/>
        </w:rPr>
        <w:softHyphen/>
        <w:t>чит итоговый рейтинг более 20 баллов. В указанном случае заказ</w:t>
      </w:r>
      <w:r w:rsidRPr="00152AE4">
        <w:rPr>
          <w:color w:val="000000"/>
          <w:sz w:val="28"/>
          <w:szCs w:val="23"/>
        </w:rPr>
        <w:softHyphen/>
        <w:t>чик вправе объявить о проведении конкурса, запроса предложе</w:t>
      </w:r>
      <w:r w:rsidRPr="00152AE4">
        <w:rPr>
          <w:color w:val="000000"/>
          <w:sz w:val="28"/>
          <w:szCs w:val="23"/>
        </w:rPr>
        <w:softHyphen/>
        <w:t>ний повторно. При этом заказчик вправе внести изменения в конкурсную документацию, документацию о запросе предложе</w:t>
      </w:r>
      <w:r w:rsidRPr="00152AE4">
        <w:rPr>
          <w:color w:val="000000"/>
          <w:sz w:val="28"/>
          <w:szCs w:val="23"/>
        </w:rPr>
        <w:softHyphen/>
        <w:t>ний.</w:t>
      </w:r>
    </w:p>
    <w:p w:rsidR="00EF0B26" w:rsidRPr="00152AE4" w:rsidRDefault="00EF0B26" w:rsidP="00EF0B26">
      <w:pPr>
        <w:shd w:val="clear" w:color="auto" w:fill="FFFFFF"/>
        <w:spacing w:before="7"/>
        <w:ind w:right="43"/>
        <w:jc w:val="right"/>
        <w:rPr>
          <w:color w:val="000000"/>
          <w:sz w:val="28"/>
          <w:szCs w:val="28"/>
        </w:rPr>
      </w:pPr>
      <w:r>
        <w:rPr>
          <w:color w:val="000000"/>
          <w:sz w:val="28"/>
          <w:szCs w:val="28"/>
        </w:rPr>
        <w:t>Таблица 2</w:t>
      </w:r>
    </w:p>
    <w:p w:rsidR="001D6AA3" w:rsidRDefault="001D6AA3" w:rsidP="00152AE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13"/>
        <w:gridCol w:w="3213"/>
        <w:gridCol w:w="3213"/>
      </w:tblGrid>
      <w:tr w:rsidR="00EF0B26" w:rsidRPr="00EF0B26" w:rsidTr="00B0023A">
        <w:tc>
          <w:tcPr>
            <w:tcW w:w="3213" w:type="dxa"/>
            <w:vMerge w:val="restart"/>
            <w:vAlign w:val="center"/>
          </w:tcPr>
          <w:p w:rsidR="00EF0B26" w:rsidRPr="00EF0B26" w:rsidRDefault="00EF0B26" w:rsidP="00B0023A">
            <w:pPr>
              <w:widowControl w:val="0"/>
              <w:autoSpaceDE w:val="0"/>
              <w:autoSpaceDN w:val="0"/>
              <w:adjustRightInd w:val="0"/>
              <w:rPr>
                <w:sz w:val="28"/>
                <w:szCs w:val="28"/>
              </w:rPr>
            </w:pPr>
          </w:p>
        </w:tc>
        <w:tc>
          <w:tcPr>
            <w:tcW w:w="6426" w:type="dxa"/>
            <w:gridSpan w:val="2"/>
            <w:vAlign w:val="center"/>
          </w:tcPr>
          <w:p w:rsidR="00EF0B26" w:rsidRPr="00EF0B26" w:rsidRDefault="00EF0B26" w:rsidP="00B0023A">
            <w:pPr>
              <w:widowControl w:val="0"/>
              <w:autoSpaceDE w:val="0"/>
              <w:autoSpaceDN w:val="0"/>
              <w:adjustRightInd w:val="0"/>
              <w:spacing w:before="85"/>
              <w:rPr>
                <w:sz w:val="28"/>
                <w:szCs w:val="28"/>
              </w:rPr>
            </w:pPr>
            <w:r w:rsidRPr="00EF0B26">
              <w:rPr>
                <w:color w:val="000000"/>
                <w:sz w:val="28"/>
                <w:szCs w:val="28"/>
              </w:rPr>
              <w:t>Предельные величины значимости критериев оценки</w:t>
            </w:r>
          </w:p>
        </w:tc>
      </w:tr>
      <w:tr w:rsidR="00EF0B26" w:rsidRPr="00EF0B26" w:rsidTr="00B0023A">
        <w:tc>
          <w:tcPr>
            <w:tcW w:w="3213" w:type="dxa"/>
            <w:vMerge/>
            <w:vAlign w:val="center"/>
          </w:tcPr>
          <w:p w:rsidR="00EF0B26" w:rsidRPr="00EF0B26" w:rsidRDefault="00EF0B26" w:rsidP="00B0023A">
            <w:pPr>
              <w:widowControl w:val="0"/>
              <w:autoSpaceDE w:val="0"/>
              <w:autoSpaceDN w:val="0"/>
              <w:adjustRightInd w:val="0"/>
              <w:rPr>
                <w:sz w:val="28"/>
                <w:szCs w:val="28"/>
              </w:rPr>
            </w:pPr>
          </w:p>
        </w:tc>
        <w:tc>
          <w:tcPr>
            <w:tcW w:w="3213" w:type="dxa"/>
            <w:vAlign w:val="center"/>
          </w:tcPr>
          <w:p w:rsidR="00EF0B26" w:rsidRPr="00EF0B26" w:rsidRDefault="00EF0B26" w:rsidP="00B0023A">
            <w:pPr>
              <w:widowControl w:val="0"/>
              <w:autoSpaceDE w:val="0"/>
              <w:autoSpaceDN w:val="0"/>
              <w:adjustRightInd w:val="0"/>
              <w:spacing w:before="85"/>
              <w:rPr>
                <w:sz w:val="28"/>
                <w:szCs w:val="28"/>
              </w:rPr>
            </w:pPr>
            <w:r w:rsidRPr="00EF0B26">
              <w:rPr>
                <w:color w:val="000000"/>
                <w:sz w:val="28"/>
                <w:szCs w:val="28"/>
              </w:rPr>
              <w:t>минимальная значимость стоимостных критериев оценки (процентов)</w:t>
            </w:r>
          </w:p>
        </w:tc>
        <w:tc>
          <w:tcPr>
            <w:tcW w:w="3213" w:type="dxa"/>
            <w:vAlign w:val="center"/>
          </w:tcPr>
          <w:p w:rsidR="00EF0B26" w:rsidRPr="00EF0B26" w:rsidRDefault="00EF0B26" w:rsidP="00B0023A">
            <w:pPr>
              <w:widowControl w:val="0"/>
              <w:autoSpaceDE w:val="0"/>
              <w:autoSpaceDN w:val="0"/>
              <w:adjustRightInd w:val="0"/>
              <w:spacing w:before="85"/>
              <w:rPr>
                <w:sz w:val="28"/>
                <w:szCs w:val="28"/>
              </w:rPr>
            </w:pPr>
            <w:r w:rsidRPr="00EF0B26">
              <w:rPr>
                <w:color w:val="000000"/>
                <w:sz w:val="28"/>
                <w:szCs w:val="28"/>
              </w:rPr>
              <w:t xml:space="preserve">максимальная значимость </w:t>
            </w:r>
            <w:r w:rsidR="00675BB2" w:rsidRPr="00EF0B26">
              <w:rPr>
                <w:color w:val="000000"/>
                <w:sz w:val="28"/>
                <w:szCs w:val="28"/>
              </w:rPr>
              <w:t>не стоимостных</w:t>
            </w:r>
            <w:r w:rsidRPr="00EF0B26">
              <w:rPr>
                <w:color w:val="000000"/>
                <w:sz w:val="28"/>
                <w:szCs w:val="28"/>
              </w:rPr>
              <w:t xml:space="preserve"> критериев оценки (процентов)</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1. Товары, за исключением отдельных видов товаров</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70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30</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2. Работы, услуги за исключением отдельных видов работ, услуг</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60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40</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3. Отдельные виды товаров, работ, услуг:</w:t>
            </w:r>
          </w:p>
        </w:tc>
        <w:tc>
          <w:tcPr>
            <w:tcW w:w="3213" w:type="dxa"/>
            <w:vAlign w:val="center"/>
          </w:tcPr>
          <w:p w:rsidR="00EF0B26" w:rsidRPr="00EF0B26" w:rsidRDefault="00EF0B26" w:rsidP="00B0023A">
            <w:pPr>
              <w:widowControl w:val="0"/>
              <w:autoSpaceDE w:val="0"/>
              <w:autoSpaceDN w:val="0"/>
              <w:adjustRightInd w:val="0"/>
              <w:jc w:val="center"/>
              <w:rPr>
                <w:sz w:val="28"/>
                <w:szCs w:val="28"/>
              </w:rPr>
            </w:pPr>
          </w:p>
        </w:tc>
        <w:tc>
          <w:tcPr>
            <w:tcW w:w="3213" w:type="dxa"/>
            <w:vAlign w:val="center"/>
          </w:tcPr>
          <w:p w:rsidR="00EF0B26" w:rsidRPr="00EF0B26" w:rsidRDefault="00EF0B26" w:rsidP="00B0023A">
            <w:pPr>
              <w:widowControl w:val="0"/>
              <w:autoSpaceDE w:val="0"/>
              <w:autoSpaceDN w:val="0"/>
              <w:adjustRightInd w:val="0"/>
              <w:jc w:val="center"/>
              <w:rPr>
                <w:sz w:val="28"/>
                <w:szCs w:val="28"/>
              </w:rPr>
            </w:pP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40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60</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выполнение аварийно-спасательных работ</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40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60</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proofErr w:type="gramStart"/>
            <w:r w:rsidRPr="00EF0B26">
              <w:rPr>
                <w:color w:val="000000"/>
                <w:sz w:val="28"/>
                <w:szCs w:val="28"/>
              </w:rPr>
              <w:t xml:space="preserve">проведение реставрации объектов культурного наследия (памятников </w:t>
            </w:r>
            <w:r w:rsidRPr="00EF0B26">
              <w:rPr>
                <w:color w:val="000000"/>
                <w:sz w:val="28"/>
                <w:szCs w:val="28"/>
              </w:rPr>
              <w:lastRenderedPageBreak/>
              <w:t>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w:t>
            </w:r>
            <w:proofErr w:type="gramEnd"/>
            <w:r w:rsidRPr="00EF0B26">
              <w:rPr>
                <w:color w:val="000000"/>
                <w:sz w:val="28"/>
                <w:szCs w:val="28"/>
              </w:rPr>
              <w:t xml:space="preserve"> ценных и редких документов, входящих в состав библиотечных фондов</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lastRenderedPageBreak/>
              <w:t>40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60</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lastRenderedPageBreak/>
              <w:t>оказание медицинских услуг, образовательных услуг (обучение, воспитание), юридических услуг</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40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60</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оказание услуг по проведению экспертизы</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30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70</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оказание услуг специализированной организации</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40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60</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proofErr w:type="gramStart"/>
            <w:r w:rsidRPr="00EF0B26">
              <w:rPr>
                <w:color w:val="000000"/>
                <w:sz w:val="28"/>
                <w:szCs w:val="28"/>
              </w:rP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roofErr w:type="gramEnd"/>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30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70</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lastRenderedPageBreak/>
              <w:t xml:space="preserve">создание произведений литературы и искусства в отношении объектов, указанных в </w:t>
            </w:r>
            <w:hyperlink r:id="rId10" w:history="1">
              <w:r w:rsidRPr="00EF0B26">
                <w:rPr>
                  <w:color w:val="0000FF"/>
                  <w:sz w:val="28"/>
                  <w:szCs w:val="28"/>
                  <w:u w:val="single" w:color="0000FF"/>
                </w:rPr>
                <w:t>части 7 статьи 32</w:t>
              </w:r>
            </w:hyperlink>
            <w:r w:rsidRPr="00EF0B26">
              <w:rPr>
                <w:color w:val="000000"/>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100</w:t>
            </w:r>
          </w:p>
        </w:tc>
      </w:tr>
      <w:tr w:rsidR="00EF0B26" w:rsidRPr="00EF0B26" w:rsidTr="00B0023A">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20</w:t>
            </w:r>
          </w:p>
        </w:tc>
        <w:tc>
          <w:tcPr>
            <w:tcW w:w="3213" w:type="dxa"/>
            <w:vAlign w:val="center"/>
          </w:tcPr>
          <w:p w:rsidR="00EF0B26" w:rsidRPr="00EF0B26" w:rsidRDefault="00EF0B26" w:rsidP="00B0023A">
            <w:pPr>
              <w:widowControl w:val="0"/>
              <w:autoSpaceDE w:val="0"/>
              <w:autoSpaceDN w:val="0"/>
              <w:adjustRightInd w:val="0"/>
              <w:spacing w:before="85"/>
              <w:jc w:val="center"/>
              <w:rPr>
                <w:sz w:val="28"/>
                <w:szCs w:val="28"/>
              </w:rPr>
            </w:pPr>
            <w:r w:rsidRPr="00EF0B26">
              <w:rPr>
                <w:color w:val="000000"/>
                <w:sz w:val="28"/>
                <w:szCs w:val="28"/>
              </w:rPr>
              <w:t>80</w:t>
            </w:r>
          </w:p>
        </w:tc>
      </w:tr>
    </w:tbl>
    <w:p w:rsidR="00EF0B26" w:rsidRPr="007931DC" w:rsidRDefault="00EF0B26" w:rsidP="00152AE4">
      <w:pPr>
        <w:jc w:val="center"/>
      </w:pPr>
    </w:p>
    <w:sectPr w:rsidR="00EF0B26" w:rsidRPr="007931DC" w:rsidSect="00152AE4">
      <w:footerReference w:type="even" r:id="rId11"/>
      <w:footerReference w:type="default" r:id="rId12"/>
      <w:pgSz w:w="11906" w:h="16838"/>
      <w:pgMar w:top="993" w:right="850" w:bottom="1134" w:left="1134" w:header="708" w:footer="708" w:gutter="0"/>
      <w:pgNumType w:start="2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008" w:rsidRDefault="00716008">
      <w:r>
        <w:separator/>
      </w:r>
    </w:p>
  </w:endnote>
  <w:endnote w:type="continuationSeparator" w:id="1">
    <w:p w:rsidR="00716008" w:rsidRDefault="00716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D0" w:rsidRDefault="003057B3" w:rsidP="00B35C7A">
    <w:pPr>
      <w:pStyle w:val="a7"/>
      <w:framePr w:wrap="around" w:vAnchor="text" w:hAnchor="margin" w:xAlign="right" w:y="1"/>
      <w:rPr>
        <w:rStyle w:val="a9"/>
      </w:rPr>
    </w:pPr>
    <w:r>
      <w:rPr>
        <w:rStyle w:val="a9"/>
      </w:rPr>
      <w:fldChar w:fldCharType="begin"/>
    </w:r>
    <w:r w:rsidR="00472DD0">
      <w:rPr>
        <w:rStyle w:val="a9"/>
      </w:rPr>
      <w:instrText xml:space="preserve">PAGE  </w:instrText>
    </w:r>
    <w:r>
      <w:rPr>
        <w:rStyle w:val="a9"/>
      </w:rPr>
      <w:fldChar w:fldCharType="end"/>
    </w:r>
  </w:p>
  <w:p w:rsidR="00472DD0" w:rsidRDefault="00472DD0" w:rsidP="00B35C7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D0" w:rsidRPr="00B35C7A" w:rsidRDefault="00472DD0" w:rsidP="00B35C7A">
    <w:pPr>
      <w:pStyle w:val="a7"/>
      <w:ind w:right="360"/>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008" w:rsidRDefault="00716008">
      <w:r>
        <w:separator/>
      </w:r>
    </w:p>
  </w:footnote>
  <w:footnote w:type="continuationSeparator" w:id="1">
    <w:p w:rsidR="00716008" w:rsidRDefault="007160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1E087F0"/>
    <w:lvl w:ilvl="0">
      <w:numFmt w:val="bullet"/>
      <w:lvlText w:val="*"/>
      <w:lvlJc w:val="left"/>
    </w:lvl>
  </w:abstractNum>
  <w:abstractNum w:abstractNumId="1">
    <w:nsid w:val="217B121C"/>
    <w:multiLevelType w:val="singleLevel"/>
    <w:tmpl w:val="DFD46034"/>
    <w:lvl w:ilvl="0">
      <w:start w:val="1"/>
      <w:numFmt w:val="decimal"/>
      <w:lvlText w:val="7.5.4.%1."/>
      <w:legacy w:legacy="1" w:legacySpace="0" w:legacyIndent="629"/>
      <w:lvlJc w:val="left"/>
      <w:rPr>
        <w:rFonts w:ascii="Times New Roman" w:hAnsi="Times New Roman" w:cs="Times New Roman" w:hint="default"/>
      </w:rPr>
    </w:lvl>
  </w:abstractNum>
  <w:abstractNum w:abstractNumId="2">
    <w:nsid w:val="29D62CA0"/>
    <w:multiLevelType w:val="singleLevel"/>
    <w:tmpl w:val="82BA9928"/>
    <w:lvl w:ilvl="0">
      <w:start w:val="4"/>
      <w:numFmt w:val="decimal"/>
      <w:lvlText w:val="7.5.3.%1."/>
      <w:legacy w:legacy="1" w:legacySpace="0" w:legacyIndent="634"/>
      <w:lvlJc w:val="left"/>
      <w:rPr>
        <w:rFonts w:ascii="Times New Roman" w:hAnsi="Times New Roman" w:cs="Times New Roman" w:hint="default"/>
      </w:rPr>
    </w:lvl>
  </w:abstractNum>
  <w:abstractNum w:abstractNumId="3">
    <w:nsid w:val="37EB66D4"/>
    <w:multiLevelType w:val="singleLevel"/>
    <w:tmpl w:val="2DAC6B10"/>
    <w:lvl w:ilvl="0">
      <w:start w:val="6"/>
      <w:numFmt w:val="decimal"/>
      <w:lvlText w:val="7.5.2.%1."/>
      <w:legacy w:legacy="1" w:legacySpace="0" w:legacyIndent="620"/>
      <w:lvlJc w:val="left"/>
      <w:rPr>
        <w:rFonts w:ascii="Times New Roman" w:hAnsi="Times New Roman" w:cs="Times New Roman" w:hint="default"/>
      </w:rPr>
    </w:lvl>
  </w:abstractNum>
  <w:abstractNum w:abstractNumId="4">
    <w:nsid w:val="454F29EB"/>
    <w:multiLevelType w:val="multilevel"/>
    <w:tmpl w:val="AD007984"/>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3852"/>
        </w:tabs>
        <w:ind w:left="38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45F32B63"/>
    <w:multiLevelType w:val="singleLevel"/>
    <w:tmpl w:val="3C54B630"/>
    <w:lvl w:ilvl="0">
      <w:start w:val="7"/>
      <w:numFmt w:val="decimal"/>
      <w:lvlText w:val="7.5.4.%1."/>
      <w:legacy w:legacy="1" w:legacySpace="0" w:legacyIndent="657"/>
      <w:lvlJc w:val="left"/>
      <w:rPr>
        <w:rFonts w:ascii="Times New Roman" w:hAnsi="Times New Roman" w:cs="Times New Roman" w:hint="default"/>
      </w:rPr>
    </w:lvl>
  </w:abstractNum>
  <w:abstractNum w:abstractNumId="6">
    <w:nsid w:val="52484D42"/>
    <w:multiLevelType w:val="singleLevel"/>
    <w:tmpl w:val="3B5A586A"/>
    <w:lvl w:ilvl="0">
      <w:start w:val="4"/>
      <w:numFmt w:val="decimal"/>
      <w:lvlText w:val="7.5.2.%1."/>
      <w:legacy w:legacy="1" w:legacySpace="0" w:legacyIndent="643"/>
      <w:lvlJc w:val="left"/>
      <w:rPr>
        <w:rFonts w:ascii="Times New Roman" w:hAnsi="Times New Roman" w:cs="Times New Roman" w:hint="default"/>
      </w:rPr>
    </w:lvl>
  </w:abstractNum>
  <w:abstractNum w:abstractNumId="7">
    <w:nsid w:val="60B846E1"/>
    <w:multiLevelType w:val="singleLevel"/>
    <w:tmpl w:val="ECAE8C3C"/>
    <w:lvl w:ilvl="0">
      <w:start w:val="1"/>
      <w:numFmt w:val="decimal"/>
      <w:lvlText w:val="%1."/>
      <w:legacy w:legacy="1" w:legacySpace="0" w:legacyIndent="202"/>
      <w:lvlJc w:val="left"/>
      <w:rPr>
        <w:rFonts w:ascii="Times New Roman" w:hAnsi="Times New Roman" w:cs="Times New Roman" w:hint="default"/>
      </w:rPr>
    </w:lvl>
  </w:abstractNum>
  <w:abstractNum w:abstractNumId="8">
    <w:nsid w:val="73CA6234"/>
    <w:multiLevelType w:val="singleLevel"/>
    <w:tmpl w:val="677094A6"/>
    <w:lvl w:ilvl="0">
      <w:start w:val="3"/>
      <w:numFmt w:val="decimal"/>
      <w:lvlText w:val="%1)"/>
      <w:legacy w:legacy="1" w:legacySpace="0" w:legacyIndent="240"/>
      <w:lvlJc w:val="left"/>
      <w:rPr>
        <w:rFonts w:ascii="Times New Roman" w:hAnsi="Times New Roman" w:cs="Times New Roman" w:hint="default"/>
      </w:rPr>
    </w:lvl>
  </w:abstractNum>
  <w:abstractNum w:abstractNumId="9">
    <w:nsid w:val="7F733AD2"/>
    <w:multiLevelType w:val="singleLevel"/>
    <w:tmpl w:val="9D6EF5E2"/>
    <w:lvl w:ilvl="0">
      <w:start w:val="1"/>
      <w:numFmt w:val="decimal"/>
      <w:lvlText w:val="7.5.3.%1."/>
      <w:legacy w:legacy="1" w:legacySpace="0" w:legacyIndent="648"/>
      <w:lvlJc w:val="left"/>
      <w:rPr>
        <w:rFonts w:ascii="Times New Roman" w:hAnsi="Times New Roman" w:cs="Times New Roman" w:hint="default"/>
      </w:rPr>
    </w:lvl>
  </w:abstractNum>
  <w:num w:numId="1">
    <w:abstractNumId w:val="4"/>
  </w:num>
  <w:num w:numId="2">
    <w:abstractNumId w:val="6"/>
  </w:num>
  <w:num w:numId="3">
    <w:abstractNumId w:val="3"/>
  </w:num>
  <w:num w:numId="4">
    <w:abstractNumId w:val="9"/>
  </w:num>
  <w:num w:numId="5">
    <w:abstractNumId w:val="8"/>
  </w:num>
  <w:num w:numId="6">
    <w:abstractNumId w:val="2"/>
  </w:num>
  <w:num w:numId="7">
    <w:abstractNumId w:val="1"/>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5"/>
  </w:num>
  <w:num w:numId="10">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2">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stylePaneFormatFilter w:val="3F01"/>
  <w:defaultTabStop w:val="708"/>
  <w:characterSpacingControl w:val="doNotCompress"/>
  <w:footnotePr>
    <w:footnote w:id="0"/>
    <w:footnote w:id="1"/>
  </w:footnotePr>
  <w:endnotePr>
    <w:endnote w:id="0"/>
    <w:endnote w:id="1"/>
  </w:endnotePr>
  <w:compat/>
  <w:rsids>
    <w:rsidRoot w:val="00B35C7A"/>
    <w:rsid w:val="0000007C"/>
    <w:rsid w:val="00001E3D"/>
    <w:rsid w:val="000027E4"/>
    <w:rsid w:val="00010309"/>
    <w:rsid w:val="000108AE"/>
    <w:rsid w:val="00012140"/>
    <w:rsid w:val="000121E7"/>
    <w:rsid w:val="00013F36"/>
    <w:rsid w:val="000152D2"/>
    <w:rsid w:val="000205C0"/>
    <w:rsid w:val="00021860"/>
    <w:rsid w:val="00032201"/>
    <w:rsid w:val="00032641"/>
    <w:rsid w:val="00034D6B"/>
    <w:rsid w:val="00037462"/>
    <w:rsid w:val="00037BB5"/>
    <w:rsid w:val="00040503"/>
    <w:rsid w:val="00040C75"/>
    <w:rsid w:val="00042A2E"/>
    <w:rsid w:val="00043CDC"/>
    <w:rsid w:val="00044A22"/>
    <w:rsid w:val="000450EB"/>
    <w:rsid w:val="00047947"/>
    <w:rsid w:val="00057605"/>
    <w:rsid w:val="00064611"/>
    <w:rsid w:val="00065F2D"/>
    <w:rsid w:val="000675AC"/>
    <w:rsid w:val="00070A07"/>
    <w:rsid w:val="00071E69"/>
    <w:rsid w:val="00074AF0"/>
    <w:rsid w:val="000802F2"/>
    <w:rsid w:val="00080D39"/>
    <w:rsid w:val="00082693"/>
    <w:rsid w:val="00084861"/>
    <w:rsid w:val="00084D5F"/>
    <w:rsid w:val="00085DD3"/>
    <w:rsid w:val="00086003"/>
    <w:rsid w:val="0008705E"/>
    <w:rsid w:val="000913EB"/>
    <w:rsid w:val="00094E8A"/>
    <w:rsid w:val="000A01F1"/>
    <w:rsid w:val="000A1BAC"/>
    <w:rsid w:val="000A1D10"/>
    <w:rsid w:val="000A1FF8"/>
    <w:rsid w:val="000A639E"/>
    <w:rsid w:val="000A7BE7"/>
    <w:rsid w:val="000B0591"/>
    <w:rsid w:val="000B3A87"/>
    <w:rsid w:val="000B6CBF"/>
    <w:rsid w:val="000C030B"/>
    <w:rsid w:val="000C0DB8"/>
    <w:rsid w:val="000C1658"/>
    <w:rsid w:val="000C43B1"/>
    <w:rsid w:val="000C4454"/>
    <w:rsid w:val="000C5E6C"/>
    <w:rsid w:val="000C6192"/>
    <w:rsid w:val="000D03F4"/>
    <w:rsid w:val="000D4868"/>
    <w:rsid w:val="000D7235"/>
    <w:rsid w:val="000D7759"/>
    <w:rsid w:val="000D782A"/>
    <w:rsid w:val="000E1188"/>
    <w:rsid w:val="000E2AE0"/>
    <w:rsid w:val="000F1115"/>
    <w:rsid w:val="000F5E6D"/>
    <w:rsid w:val="000F653F"/>
    <w:rsid w:val="00101B50"/>
    <w:rsid w:val="00101FB7"/>
    <w:rsid w:val="0010266F"/>
    <w:rsid w:val="00103D99"/>
    <w:rsid w:val="0010427A"/>
    <w:rsid w:val="0011181B"/>
    <w:rsid w:val="00111988"/>
    <w:rsid w:val="001147ED"/>
    <w:rsid w:val="00116E7D"/>
    <w:rsid w:val="00117B85"/>
    <w:rsid w:val="001222F9"/>
    <w:rsid w:val="001223AC"/>
    <w:rsid w:val="00122BE5"/>
    <w:rsid w:val="001236CD"/>
    <w:rsid w:val="00123908"/>
    <w:rsid w:val="00126EAC"/>
    <w:rsid w:val="0012719E"/>
    <w:rsid w:val="001271FB"/>
    <w:rsid w:val="00142035"/>
    <w:rsid w:val="0014412B"/>
    <w:rsid w:val="00144488"/>
    <w:rsid w:val="00145179"/>
    <w:rsid w:val="00150D30"/>
    <w:rsid w:val="0015207F"/>
    <w:rsid w:val="001521EC"/>
    <w:rsid w:val="00152AE4"/>
    <w:rsid w:val="0015460F"/>
    <w:rsid w:val="00160194"/>
    <w:rsid w:val="00160C2D"/>
    <w:rsid w:val="00161A9B"/>
    <w:rsid w:val="001634E5"/>
    <w:rsid w:val="00163C4F"/>
    <w:rsid w:val="001642F6"/>
    <w:rsid w:val="00166D33"/>
    <w:rsid w:val="001708D0"/>
    <w:rsid w:val="0017442D"/>
    <w:rsid w:val="001751A9"/>
    <w:rsid w:val="00183235"/>
    <w:rsid w:val="00187981"/>
    <w:rsid w:val="00191A98"/>
    <w:rsid w:val="00191F7A"/>
    <w:rsid w:val="00193018"/>
    <w:rsid w:val="0019402D"/>
    <w:rsid w:val="001956F8"/>
    <w:rsid w:val="0019748F"/>
    <w:rsid w:val="001976CA"/>
    <w:rsid w:val="001A5C44"/>
    <w:rsid w:val="001A6F37"/>
    <w:rsid w:val="001B2306"/>
    <w:rsid w:val="001B3CD8"/>
    <w:rsid w:val="001B726F"/>
    <w:rsid w:val="001C3977"/>
    <w:rsid w:val="001C3B0D"/>
    <w:rsid w:val="001D1312"/>
    <w:rsid w:val="001D32E4"/>
    <w:rsid w:val="001D3B3C"/>
    <w:rsid w:val="001D3F61"/>
    <w:rsid w:val="001D6AA3"/>
    <w:rsid w:val="001D7D6A"/>
    <w:rsid w:val="001E0ABA"/>
    <w:rsid w:val="001E239C"/>
    <w:rsid w:val="001E2AE7"/>
    <w:rsid w:val="001E2FD7"/>
    <w:rsid w:val="001E3B24"/>
    <w:rsid w:val="001E6E72"/>
    <w:rsid w:val="001F21FF"/>
    <w:rsid w:val="001F2E3F"/>
    <w:rsid w:val="001F3593"/>
    <w:rsid w:val="001F64EB"/>
    <w:rsid w:val="00200A93"/>
    <w:rsid w:val="00201BD3"/>
    <w:rsid w:val="00205204"/>
    <w:rsid w:val="00206D2B"/>
    <w:rsid w:val="00210975"/>
    <w:rsid w:val="00215CD3"/>
    <w:rsid w:val="0022268C"/>
    <w:rsid w:val="0022441B"/>
    <w:rsid w:val="00226626"/>
    <w:rsid w:val="00233186"/>
    <w:rsid w:val="00247B96"/>
    <w:rsid w:val="00250779"/>
    <w:rsid w:val="00252E80"/>
    <w:rsid w:val="002548C7"/>
    <w:rsid w:val="00255FDA"/>
    <w:rsid w:val="00256F42"/>
    <w:rsid w:val="00257C11"/>
    <w:rsid w:val="002606F3"/>
    <w:rsid w:val="00262BE2"/>
    <w:rsid w:val="00263C2B"/>
    <w:rsid w:val="00274CA2"/>
    <w:rsid w:val="0027533D"/>
    <w:rsid w:val="002763A2"/>
    <w:rsid w:val="002772A0"/>
    <w:rsid w:val="00283A80"/>
    <w:rsid w:val="002878E6"/>
    <w:rsid w:val="0029698D"/>
    <w:rsid w:val="002A5F40"/>
    <w:rsid w:val="002A7A15"/>
    <w:rsid w:val="002B0174"/>
    <w:rsid w:val="002B1722"/>
    <w:rsid w:val="002C00A7"/>
    <w:rsid w:val="002C2BC6"/>
    <w:rsid w:val="002C49C6"/>
    <w:rsid w:val="002C5C0D"/>
    <w:rsid w:val="002D129F"/>
    <w:rsid w:val="002D33C3"/>
    <w:rsid w:val="002E1DF0"/>
    <w:rsid w:val="002E3128"/>
    <w:rsid w:val="002E3D16"/>
    <w:rsid w:val="002F411E"/>
    <w:rsid w:val="002F4717"/>
    <w:rsid w:val="00300396"/>
    <w:rsid w:val="00300DC3"/>
    <w:rsid w:val="00302FE5"/>
    <w:rsid w:val="00303315"/>
    <w:rsid w:val="003057B3"/>
    <w:rsid w:val="00306F9C"/>
    <w:rsid w:val="00311795"/>
    <w:rsid w:val="00317FC6"/>
    <w:rsid w:val="00324C16"/>
    <w:rsid w:val="003259E7"/>
    <w:rsid w:val="0033109C"/>
    <w:rsid w:val="00332409"/>
    <w:rsid w:val="00335044"/>
    <w:rsid w:val="00337DAD"/>
    <w:rsid w:val="003402A3"/>
    <w:rsid w:val="00350A94"/>
    <w:rsid w:val="003528BD"/>
    <w:rsid w:val="00352DA2"/>
    <w:rsid w:val="00353A14"/>
    <w:rsid w:val="0035634B"/>
    <w:rsid w:val="003609FE"/>
    <w:rsid w:val="00360D30"/>
    <w:rsid w:val="00366101"/>
    <w:rsid w:val="003671D6"/>
    <w:rsid w:val="00370A50"/>
    <w:rsid w:val="0037332A"/>
    <w:rsid w:val="00374B41"/>
    <w:rsid w:val="003812F7"/>
    <w:rsid w:val="003825FE"/>
    <w:rsid w:val="003841FE"/>
    <w:rsid w:val="00384911"/>
    <w:rsid w:val="003930EE"/>
    <w:rsid w:val="00394093"/>
    <w:rsid w:val="00396FB2"/>
    <w:rsid w:val="003A371B"/>
    <w:rsid w:val="003A5C3B"/>
    <w:rsid w:val="003B0D51"/>
    <w:rsid w:val="003B365C"/>
    <w:rsid w:val="003B651D"/>
    <w:rsid w:val="003B7C90"/>
    <w:rsid w:val="003C0615"/>
    <w:rsid w:val="003C66E7"/>
    <w:rsid w:val="003D00EA"/>
    <w:rsid w:val="003D0D84"/>
    <w:rsid w:val="003D113B"/>
    <w:rsid w:val="003E23E7"/>
    <w:rsid w:val="003E2948"/>
    <w:rsid w:val="003E44E9"/>
    <w:rsid w:val="003F035D"/>
    <w:rsid w:val="003F09B6"/>
    <w:rsid w:val="003F21BC"/>
    <w:rsid w:val="003F2206"/>
    <w:rsid w:val="003F65D9"/>
    <w:rsid w:val="004009A9"/>
    <w:rsid w:val="00401AA9"/>
    <w:rsid w:val="0040238A"/>
    <w:rsid w:val="00403DE7"/>
    <w:rsid w:val="004074E8"/>
    <w:rsid w:val="004114E2"/>
    <w:rsid w:val="004262AE"/>
    <w:rsid w:val="0042692D"/>
    <w:rsid w:val="00431D0F"/>
    <w:rsid w:val="004336E7"/>
    <w:rsid w:val="00442663"/>
    <w:rsid w:val="00444683"/>
    <w:rsid w:val="00445F71"/>
    <w:rsid w:val="00450E84"/>
    <w:rsid w:val="00456998"/>
    <w:rsid w:val="00457EEA"/>
    <w:rsid w:val="004610D9"/>
    <w:rsid w:val="00464EFB"/>
    <w:rsid w:val="004655D3"/>
    <w:rsid w:val="00465B6C"/>
    <w:rsid w:val="004670C3"/>
    <w:rsid w:val="00470C25"/>
    <w:rsid w:val="00471592"/>
    <w:rsid w:val="00472DD0"/>
    <w:rsid w:val="0048104B"/>
    <w:rsid w:val="004851BA"/>
    <w:rsid w:val="00495A4D"/>
    <w:rsid w:val="00495C3B"/>
    <w:rsid w:val="00495EF4"/>
    <w:rsid w:val="004962D0"/>
    <w:rsid w:val="00497FC9"/>
    <w:rsid w:val="004A00BE"/>
    <w:rsid w:val="004A1C61"/>
    <w:rsid w:val="004B02B6"/>
    <w:rsid w:val="004C281E"/>
    <w:rsid w:val="004C5D4F"/>
    <w:rsid w:val="004C6317"/>
    <w:rsid w:val="004C7F1B"/>
    <w:rsid w:val="004D2E48"/>
    <w:rsid w:val="004D50F9"/>
    <w:rsid w:val="004D55A1"/>
    <w:rsid w:val="004E43D6"/>
    <w:rsid w:val="004E4756"/>
    <w:rsid w:val="004E579B"/>
    <w:rsid w:val="004F4AB4"/>
    <w:rsid w:val="004F5ACC"/>
    <w:rsid w:val="004F65EE"/>
    <w:rsid w:val="005001D2"/>
    <w:rsid w:val="005041E3"/>
    <w:rsid w:val="00510868"/>
    <w:rsid w:val="005124C1"/>
    <w:rsid w:val="005155E7"/>
    <w:rsid w:val="005168AE"/>
    <w:rsid w:val="0052116C"/>
    <w:rsid w:val="00522573"/>
    <w:rsid w:val="005226C7"/>
    <w:rsid w:val="0052483A"/>
    <w:rsid w:val="00525CD9"/>
    <w:rsid w:val="00525E72"/>
    <w:rsid w:val="00527960"/>
    <w:rsid w:val="005313E2"/>
    <w:rsid w:val="005338BD"/>
    <w:rsid w:val="00534B41"/>
    <w:rsid w:val="00534E63"/>
    <w:rsid w:val="00541727"/>
    <w:rsid w:val="00542B46"/>
    <w:rsid w:val="00546398"/>
    <w:rsid w:val="00546603"/>
    <w:rsid w:val="00551DCD"/>
    <w:rsid w:val="00552244"/>
    <w:rsid w:val="00561021"/>
    <w:rsid w:val="00562527"/>
    <w:rsid w:val="0056503F"/>
    <w:rsid w:val="005651F4"/>
    <w:rsid w:val="0056544E"/>
    <w:rsid w:val="00566021"/>
    <w:rsid w:val="005744B7"/>
    <w:rsid w:val="00581BD9"/>
    <w:rsid w:val="00583D97"/>
    <w:rsid w:val="005906A6"/>
    <w:rsid w:val="00592233"/>
    <w:rsid w:val="00592634"/>
    <w:rsid w:val="00592BDA"/>
    <w:rsid w:val="005B0041"/>
    <w:rsid w:val="005B0298"/>
    <w:rsid w:val="005B43B0"/>
    <w:rsid w:val="005B618B"/>
    <w:rsid w:val="005B63DA"/>
    <w:rsid w:val="005C10AB"/>
    <w:rsid w:val="005C5224"/>
    <w:rsid w:val="005D177A"/>
    <w:rsid w:val="005D33C0"/>
    <w:rsid w:val="005D5B3A"/>
    <w:rsid w:val="005D6048"/>
    <w:rsid w:val="005D7705"/>
    <w:rsid w:val="005E12A5"/>
    <w:rsid w:val="005E31E6"/>
    <w:rsid w:val="005E3902"/>
    <w:rsid w:val="005E5E9C"/>
    <w:rsid w:val="005E678D"/>
    <w:rsid w:val="005F2E83"/>
    <w:rsid w:val="005F4288"/>
    <w:rsid w:val="005F4383"/>
    <w:rsid w:val="006040FE"/>
    <w:rsid w:val="006106E7"/>
    <w:rsid w:val="00613051"/>
    <w:rsid w:val="00621824"/>
    <w:rsid w:val="00626014"/>
    <w:rsid w:val="006317C3"/>
    <w:rsid w:val="00635AE1"/>
    <w:rsid w:val="00636FFB"/>
    <w:rsid w:val="00641667"/>
    <w:rsid w:val="00642C59"/>
    <w:rsid w:val="00644B7A"/>
    <w:rsid w:val="00647CC7"/>
    <w:rsid w:val="00651D5D"/>
    <w:rsid w:val="00655ABD"/>
    <w:rsid w:val="006575AB"/>
    <w:rsid w:val="0066145A"/>
    <w:rsid w:val="0066380D"/>
    <w:rsid w:val="00672E73"/>
    <w:rsid w:val="00675BB2"/>
    <w:rsid w:val="006765FB"/>
    <w:rsid w:val="006817BE"/>
    <w:rsid w:val="00682741"/>
    <w:rsid w:val="00685EC0"/>
    <w:rsid w:val="006867D9"/>
    <w:rsid w:val="0068683C"/>
    <w:rsid w:val="00687CE6"/>
    <w:rsid w:val="006913BC"/>
    <w:rsid w:val="006A3C60"/>
    <w:rsid w:val="006A58F7"/>
    <w:rsid w:val="006A59A4"/>
    <w:rsid w:val="006A775F"/>
    <w:rsid w:val="006B0239"/>
    <w:rsid w:val="006B26F2"/>
    <w:rsid w:val="006B29CB"/>
    <w:rsid w:val="006B2D1E"/>
    <w:rsid w:val="006B402C"/>
    <w:rsid w:val="006B45EF"/>
    <w:rsid w:val="006B623F"/>
    <w:rsid w:val="006C28B5"/>
    <w:rsid w:val="006C6B7C"/>
    <w:rsid w:val="006C6EB6"/>
    <w:rsid w:val="006C7B1D"/>
    <w:rsid w:val="006D019A"/>
    <w:rsid w:val="006D4CAD"/>
    <w:rsid w:val="006D6B6E"/>
    <w:rsid w:val="006E10D2"/>
    <w:rsid w:val="006E6279"/>
    <w:rsid w:val="006F038C"/>
    <w:rsid w:val="006F21A8"/>
    <w:rsid w:val="006F2B9F"/>
    <w:rsid w:val="006F592D"/>
    <w:rsid w:val="006F72EF"/>
    <w:rsid w:val="00702C9C"/>
    <w:rsid w:val="00703DFA"/>
    <w:rsid w:val="00703FBF"/>
    <w:rsid w:val="00704183"/>
    <w:rsid w:val="00704228"/>
    <w:rsid w:val="00704533"/>
    <w:rsid w:val="00704912"/>
    <w:rsid w:val="007051EB"/>
    <w:rsid w:val="00707A7C"/>
    <w:rsid w:val="00714190"/>
    <w:rsid w:val="0071486A"/>
    <w:rsid w:val="007149CF"/>
    <w:rsid w:val="00715411"/>
    <w:rsid w:val="0071569F"/>
    <w:rsid w:val="00716008"/>
    <w:rsid w:val="00716AE8"/>
    <w:rsid w:val="007227B9"/>
    <w:rsid w:val="00724347"/>
    <w:rsid w:val="007243B7"/>
    <w:rsid w:val="007324B3"/>
    <w:rsid w:val="00733D47"/>
    <w:rsid w:val="007359D8"/>
    <w:rsid w:val="00737793"/>
    <w:rsid w:val="00746C9C"/>
    <w:rsid w:val="0074795F"/>
    <w:rsid w:val="007521DF"/>
    <w:rsid w:val="007526C5"/>
    <w:rsid w:val="007527BB"/>
    <w:rsid w:val="007574D7"/>
    <w:rsid w:val="00762606"/>
    <w:rsid w:val="00772613"/>
    <w:rsid w:val="0077727E"/>
    <w:rsid w:val="007777FA"/>
    <w:rsid w:val="00782267"/>
    <w:rsid w:val="00783072"/>
    <w:rsid w:val="00783922"/>
    <w:rsid w:val="00783D50"/>
    <w:rsid w:val="00783F17"/>
    <w:rsid w:val="00784B7A"/>
    <w:rsid w:val="00785270"/>
    <w:rsid w:val="0078735A"/>
    <w:rsid w:val="00787763"/>
    <w:rsid w:val="007916AD"/>
    <w:rsid w:val="00792AB3"/>
    <w:rsid w:val="007931DC"/>
    <w:rsid w:val="00793D1D"/>
    <w:rsid w:val="00794BBE"/>
    <w:rsid w:val="007976AA"/>
    <w:rsid w:val="007A202E"/>
    <w:rsid w:val="007B0E3E"/>
    <w:rsid w:val="007B3F5B"/>
    <w:rsid w:val="007B5791"/>
    <w:rsid w:val="007B6B26"/>
    <w:rsid w:val="007C676D"/>
    <w:rsid w:val="007C69D2"/>
    <w:rsid w:val="007C6E90"/>
    <w:rsid w:val="007D1C71"/>
    <w:rsid w:val="007D27E8"/>
    <w:rsid w:val="007D31B8"/>
    <w:rsid w:val="007D3405"/>
    <w:rsid w:val="007D57C3"/>
    <w:rsid w:val="007D5ADB"/>
    <w:rsid w:val="007E1740"/>
    <w:rsid w:val="007E319A"/>
    <w:rsid w:val="007E37C6"/>
    <w:rsid w:val="007E5ED3"/>
    <w:rsid w:val="007F02EC"/>
    <w:rsid w:val="007F75C2"/>
    <w:rsid w:val="00800BB3"/>
    <w:rsid w:val="00801474"/>
    <w:rsid w:val="008034F5"/>
    <w:rsid w:val="00805BB2"/>
    <w:rsid w:val="00805E04"/>
    <w:rsid w:val="0081015E"/>
    <w:rsid w:val="0081219C"/>
    <w:rsid w:val="008163E1"/>
    <w:rsid w:val="00817813"/>
    <w:rsid w:val="0081790F"/>
    <w:rsid w:val="0082128E"/>
    <w:rsid w:val="0082417F"/>
    <w:rsid w:val="008241AC"/>
    <w:rsid w:val="008247BC"/>
    <w:rsid w:val="0082508E"/>
    <w:rsid w:val="00827B23"/>
    <w:rsid w:val="00827C21"/>
    <w:rsid w:val="00830EB4"/>
    <w:rsid w:val="0083134D"/>
    <w:rsid w:val="0083198D"/>
    <w:rsid w:val="0083255D"/>
    <w:rsid w:val="008342BC"/>
    <w:rsid w:val="0083447B"/>
    <w:rsid w:val="00836207"/>
    <w:rsid w:val="00837903"/>
    <w:rsid w:val="00837BDD"/>
    <w:rsid w:val="00843C25"/>
    <w:rsid w:val="008470B9"/>
    <w:rsid w:val="0085100A"/>
    <w:rsid w:val="00860EC1"/>
    <w:rsid w:val="008654F4"/>
    <w:rsid w:val="00875580"/>
    <w:rsid w:val="00877925"/>
    <w:rsid w:val="008809A7"/>
    <w:rsid w:val="00883CE4"/>
    <w:rsid w:val="00883FCD"/>
    <w:rsid w:val="00885CA6"/>
    <w:rsid w:val="00886D0D"/>
    <w:rsid w:val="008871A3"/>
    <w:rsid w:val="008877C7"/>
    <w:rsid w:val="008922B9"/>
    <w:rsid w:val="00894803"/>
    <w:rsid w:val="008974A9"/>
    <w:rsid w:val="0089772D"/>
    <w:rsid w:val="008A57F4"/>
    <w:rsid w:val="008A62C9"/>
    <w:rsid w:val="008B0492"/>
    <w:rsid w:val="008B0591"/>
    <w:rsid w:val="008B0E77"/>
    <w:rsid w:val="008B63B4"/>
    <w:rsid w:val="008B67A9"/>
    <w:rsid w:val="008B6A4E"/>
    <w:rsid w:val="008B6C33"/>
    <w:rsid w:val="008C1EF5"/>
    <w:rsid w:val="008C3BE5"/>
    <w:rsid w:val="008C6476"/>
    <w:rsid w:val="008D05A2"/>
    <w:rsid w:val="008D15D7"/>
    <w:rsid w:val="008D4070"/>
    <w:rsid w:val="008D6064"/>
    <w:rsid w:val="008D7C9F"/>
    <w:rsid w:val="008E1997"/>
    <w:rsid w:val="008E2511"/>
    <w:rsid w:val="008E449E"/>
    <w:rsid w:val="008E7CCE"/>
    <w:rsid w:val="008F0FE5"/>
    <w:rsid w:val="008F34A3"/>
    <w:rsid w:val="008F4A77"/>
    <w:rsid w:val="008F543D"/>
    <w:rsid w:val="008F6B5D"/>
    <w:rsid w:val="008F7A76"/>
    <w:rsid w:val="00912237"/>
    <w:rsid w:val="00923733"/>
    <w:rsid w:val="0092554D"/>
    <w:rsid w:val="0093028E"/>
    <w:rsid w:val="00941B22"/>
    <w:rsid w:val="00945762"/>
    <w:rsid w:val="00945F42"/>
    <w:rsid w:val="00946F07"/>
    <w:rsid w:val="00950787"/>
    <w:rsid w:val="009513B5"/>
    <w:rsid w:val="0095267B"/>
    <w:rsid w:val="00953B72"/>
    <w:rsid w:val="009540AF"/>
    <w:rsid w:val="00956A86"/>
    <w:rsid w:val="00956F3C"/>
    <w:rsid w:val="009577E1"/>
    <w:rsid w:val="00965F90"/>
    <w:rsid w:val="009663FB"/>
    <w:rsid w:val="00966551"/>
    <w:rsid w:val="0096747A"/>
    <w:rsid w:val="00970E88"/>
    <w:rsid w:val="00971275"/>
    <w:rsid w:val="009762E5"/>
    <w:rsid w:val="00976DAC"/>
    <w:rsid w:val="009776BB"/>
    <w:rsid w:val="00977F97"/>
    <w:rsid w:val="00980502"/>
    <w:rsid w:val="0098084C"/>
    <w:rsid w:val="009819DD"/>
    <w:rsid w:val="00983003"/>
    <w:rsid w:val="00983682"/>
    <w:rsid w:val="00984EEE"/>
    <w:rsid w:val="00985B1A"/>
    <w:rsid w:val="00995DDB"/>
    <w:rsid w:val="009A5FEF"/>
    <w:rsid w:val="009A7836"/>
    <w:rsid w:val="009B04E1"/>
    <w:rsid w:val="009B4BF7"/>
    <w:rsid w:val="009B65DE"/>
    <w:rsid w:val="009C153B"/>
    <w:rsid w:val="009C48E9"/>
    <w:rsid w:val="009C4E08"/>
    <w:rsid w:val="009C6CC5"/>
    <w:rsid w:val="009C7130"/>
    <w:rsid w:val="009D1E36"/>
    <w:rsid w:val="009D77E5"/>
    <w:rsid w:val="009E0ECE"/>
    <w:rsid w:val="009E0FE5"/>
    <w:rsid w:val="009E1C39"/>
    <w:rsid w:val="009E6C76"/>
    <w:rsid w:val="009F1A52"/>
    <w:rsid w:val="009F3DDF"/>
    <w:rsid w:val="009F468D"/>
    <w:rsid w:val="009F5C95"/>
    <w:rsid w:val="009F7024"/>
    <w:rsid w:val="00A0195D"/>
    <w:rsid w:val="00A01C3A"/>
    <w:rsid w:val="00A030F9"/>
    <w:rsid w:val="00A0378E"/>
    <w:rsid w:val="00A03C07"/>
    <w:rsid w:val="00A079DB"/>
    <w:rsid w:val="00A1291C"/>
    <w:rsid w:val="00A13D63"/>
    <w:rsid w:val="00A1704E"/>
    <w:rsid w:val="00A17184"/>
    <w:rsid w:val="00A21511"/>
    <w:rsid w:val="00A21AA6"/>
    <w:rsid w:val="00A23410"/>
    <w:rsid w:val="00A240B4"/>
    <w:rsid w:val="00A27295"/>
    <w:rsid w:val="00A27419"/>
    <w:rsid w:val="00A30BEE"/>
    <w:rsid w:val="00A315B1"/>
    <w:rsid w:val="00A34BE0"/>
    <w:rsid w:val="00A36D4F"/>
    <w:rsid w:val="00A372EE"/>
    <w:rsid w:val="00A45360"/>
    <w:rsid w:val="00A455B4"/>
    <w:rsid w:val="00A455D7"/>
    <w:rsid w:val="00A47A17"/>
    <w:rsid w:val="00A54A23"/>
    <w:rsid w:val="00A62302"/>
    <w:rsid w:val="00A63AB3"/>
    <w:rsid w:val="00A66974"/>
    <w:rsid w:val="00A67B8F"/>
    <w:rsid w:val="00A70495"/>
    <w:rsid w:val="00A70E10"/>
    <w:rsid w:val="00A7416F"/>
    <w:rsid w:val="00A804D4"/>
    <w:rsid w:val="00A81F97"/>
    <w:rsid w:val="00A81F9C"/>
    <w:rsid w:val="00A827C5"/>
    <w:rsid w:val="00A82A5E"/>
    <w:rsid w:val="00A84BBE"/>
    <w:rsid w:val="00A86CCB"/>
    <w:rsid w:val="00A870EE"/>
    <w:rsid w:val="00A871D8"/>
    <w:rsid w:val="00A9134F"/>
    <w:rsid w:val="00A9246E"/>
    <w:rsid w:val="00A944BF"/>
    <w:rsid w:val="00A978FB"/>
    <w:rsid w:val="00A97FFA"/>
    <w:rsid w:val="00AA0063"/>
    <w:rsid w:val="00AA54BA"/>
    <w:rsid w:val="00AA5640"/>
    <w:rsid w:val="00AA610E"/>
    <w:rsid w:val="00AA628A"/>
    <w:rsid w:val="00AA7397"/>
    <w:rsid w:val="00AA771D"/>
    <w:rsid w:val="00AB3A04"/>
    <w:rsid w:val="00AB65B2"/>
    <w:rsid w:val="00AB6D02"/>
    <w:rsid w:val="00AC128B"/>
    <w:rsid w:val="00AC2BE7"/>
    <w:rsid w:val="00AD0B3C"/>
    <w:rsid w:val="00AD0B6E"/>
    <w:rsid w:val="00AD1453"/>
    <w:rsid w:val="00AD15CF"/>
    <w:rsid w:val="00AD417A"/>
    <w:rsid w:val="00AD4EB0"/>
    <w:rsid w:val="00AE56F7"/>
    <w:rsid w:val="00AF178C"/>
    <w:rsid w:val="00AF318F"/>
    <w:rsid w:val="00AF46DD"/>
    <w:rsid w:val="00B00850"/>
    <w:rsid w:val="00B016E2"/>
    <w:rsid w:val="00B03104"/>
    <w:rsid w:val="00B03AC6"/>
    <w:rsid w:val="00B05EE4"/>
    <w:rsid w:val="00B07A87"/>
    <w:rsid w:val="00B1508D"/>
    <w:rsid w:val="00B1612C"/>
    <w:rsid w:val="00B20074"/>
    <w:rsid w:val="00B20EC0"/>
    <w:rsid w:val="00B2480B"/>
    <w:rsid w:val="00B30CE1"/>
    <w:rsid w:val="00B31F76"/>
    <w:rsid w:val="00B35C7A"/>
    <w:rsid w:val="00B36092"/>
    <w:rsid w:val="00B37449"/>
    <w:rsid w:val="00B376F4"/>
    <w:rsid w:val="00B41F55"/>
    <w:rsid w:val="00B42FB2"/>
    <w:rsid w:val="00B430EA"/>
    <w:rsid w:val="00B44976"/>
    <w:rsid w:val="00B44D36"/>
    <w:rsid w:val="00B4514F"/>
    <w:rsid w:val="00B4565A"/>
    <w:rsid w:val="00B50A27"/>
    <w:rsid w:val="00B55392"/>
    <w:rsid w:val="00B60A56"/>
    <w:rsid w:val="00B62FD5"/>
    <w:rsid w:val="00B63074"/>
    <w:rsid w:val="00B6320F"/>
    <w:rsid w:val="00B6586F"/>
    <w:rsid w:val="00B70EC7"/>
    <w:rsid w:val="00B77DF6"/>
    <w:rsid w:val="00B84743"/>
    <w:rsid w:val="00B87E1A"/>
    <w:rsid w:val="00B915CB"/>
    <w:rsid w:val="00B924F5"/>
    <w:rsid w:val="00BA16DC"/>
    <w:rsid w:val="00BA3702"/>
    <w:rsid w:val="00BA6E27"/>
    <w:rsid w:val="00BB179A"/>
    <w:rsid w:val="00BB1939"/>
    <w:rsid w:val="00BB217C"/>
    <w:rsid w:val="00BB4176"/>
    <w:rsid w:val="00BC5636"/>
    <w:rsid w:val="00BC7972"/>
    <w:rsid w:val="00BD15A7"/>
    <w:rsid w:val="00BD4EBF"/>
    <w:rsid w:val="00BD69D9"/>
    <w:rsid w:val="00BD7144"/>
    <w:rsid w:val="00BE2862"/>
    <w:rsid w:val="00BE65B6"/>
    <w:rsid w:val="00BE7529"/>
    <w:rsid w:val="00BF5BED"/>
    <w:rsid w:val="00BF701A"/>
    <w:rsid w:val="00C030BF"/>
    <w:rsid w:val="00C04AEB"/>
    <w:rsid w:val="00C0506A"/>
    <w:rsid w:val="00C1475F"/>
    <w:rsid w:val="00C175FD"/>
    <w:rsid w:val="00C22173"/>
    <w:rsid w:val="00C22DE7"/>
    <w:rsid w:val="00C240EB"/>
    <w:rsid w:val="00C26C0B"/>
    <w:rsid w:val="00C26DD5"/>
    <w:rsid w:val="00C33558"/>
    <w:rsid w:val="00C3484B"/>
    <w:rsid w:val="00C375D7"/>
    <w:rsid w:val="00C4327F"/>
    <w:rsid w:val="00C457F7"/>
    <w:rsid w:val="00C55BDB"/>
    <w:rsid w:val="00C56052"/>
    <w:rsid w:val="00C5739E"/>
    <w:rsid w:val="00C617C0"/>
    <w:rsid w:val="00C640D0"/>
    <w:rsid w:val="00C656DC"/>
    <w:rsid w:val="00C675CC"/>
    <w:rsid w:val="00C71833"/>
    <w:rsid w:val="00C7372B"/>
    <w:rsid w:val="00C7748B"/>
    <w:rsid w:val="00C774BD"/>
    <w:rsid w:val="00C82F20"/>
    <w:rsid w:val="00C83CEC"/>
    <w:rsid w:val="00C846E7"/>
    <w:rsid w:val="00C85609"/>
    <w:rsid w:val="00C87F53"/>
    <w:rsid w:val="00C91296"/>
    <w:rsid w:val="00C91AC9"/>
    <w:rsid w:val="00C9209A"/>
    <w:rsid w:val="00C9572C"/>
    <w:rsid w:val="00C95845"/>
    <w:rsid w:val="00CA40DC"/>
    <w:rsid w:val="00CB30C0"/>
    <w:rsid w:val="00CB4DE5"/>
    <w:rsid w:val="00CB5FAB"/>
    <w:rsid w:val="00CB6A45"/>
    <w:rsid w:val="00CC1BBA"/>
    <w:rsid w:val="00CC5506"/>
    <w:rsid w:val="00CC6BC8"/>
    <w:rsid w:val="00CD025A"/>
    <w:rsid w:val="00CD2572"/>
    <w:rsid w:val="00CE21E5"/>
    <w:rsid w:val="00CE25BB"/>
    <w:rsid w:val="00CE3351"/>
    <w:rsid w:val="00CE36B2"/>
    <w:rsid w:val="00CE3CD5"/>
    <w:rsid w:val="00CE47C9"/>
    <w:rsid w:val="00CE6615"/>
    <w:rsid w:val="00CE67EE"/>
    <w:rsid w:val="00CF0839"/>
    <w:rsid w:val="00CF3F9B"/>
    <w:rsid w:val="00CF7E10"/>
    <w:rsid w:val="00D03F91"/>
    <w:rsid w:val="00D1045A"/>
    <w:rsid w:val="00D13977"/>
    <w:rsid w:val="00D13E99"/>
    <w:rsid w:val="00D20707"/>
    <w:rsid w:val="00D217AE"/>
    <w:rsid w:val="00D23081"/>
    <w:rsid w:val="00D23E0B"/>
    <w:rsid w:val="00D2518B"/>
    <w:rsid w:val="00D312EA"/>
    <w:rsid w:val="00D33089"/>
    <w:rsid w:val="00D3349D"/>
    <w:rsid w:val="00D35269"/>
    <w:rsid w:val="00D410D2"/>
    <w:rsid w:val="00D42BED"/>
    <w:rsid w:val="00D45640"/>
    <w:rsid w:val="00D50B7F"/>
    <w:rsid w:val="00D52380"/>
    <w:rsid w:val="00D55037"/>
    <w:rsid w:val="00D55066"/>
    <w:rsid w:val="00D560CE"/>
    <w:rsid w:val="00D57A52"/>
    <w:rsid w:val="00D64CF6"/>
    <w:rsid w:val="00D653A1"/>
    <w:rsid w:val="00D657FF"/>
    <w:rsid w:val="00D700B0"/>
    <w:rsid w:val="00D71056"/>
    <w:rsid w:val="00D71A2D"/>
    <w:rsid w:val="00D72D2D"/>
    <w:rsid w:val="00D7550C"/>
    <w:rsid w:val="00D8188E"/>
    <w:rsid w:val="00D8507D"/>
    <w:rsid w:val="00D853C1"/>
    <w:rsid w:val="00D87FC8"/>
    <w:rsid w:val="00D90E52"/>
    <w:rsid w:val="00D90EC6"/>
    <w:rsid w:val="00D928EF"/>
    <w:rsid w:val="00D94E32"/>
    <w:rsid w:val="00DA4120"/>
    <w:rsid w:val="00DB003D"/>
    <w:rsid w:val="00DB301C"/>
    <w:rsid w:val="00DB333F"/>
    <w:rsid w:val="00DB3F3A"/>
    <w:rsid w:val="00DB51A6"/>
    <w:rsid w:val="00DB66E2"/>
    <w:rsid w:val="00DC59D3"/>
    <w:rsid w:val="00DC728D"/>
    <w:rsid w:val="00DC75E0"/>
    <w:rsid w:val="00DD62B2"/>
    <w:rsid w:val="00DE0BCB"/>
    <w:rsid w:val="00DE4A26"/>
    <w:rsid w:val="00DE6326"/>
    <w:rsid w:val="00DF110E"/>
    <w:rsid w:val="00DF11BF"/>
    <w:rsid w:val="00DF1295"/>
    <w:rsid w:val="00DF456D"/>
    <w:rsid w:val="00DF623E"/>
    <w:rsid w:val="00DF6447"/>
    <w:rsid w:val="00DF6527"/>
    <w:rsid w:val="00DF6FEE"/>
    <w:rsid w:val="00E07318"/>
    <w:rsid w:val="00E13C3C"/>
    <w:rsid w:val="00E14DD2"/>
    <w:rsid w:val="00E14DE4"/>
    <w:rsid w:val="00E16CD1"/>
    <w:rsid w:val="00E17F0F"/>
    <w:rsid w:val="00E20103"/>
    <w:rsid w:val="00E21155"/>
    <w:rsid w:val="00E21309"/>
    <w:rsid w:val="00E22894"/>
    <w:rsid w:val="00E23AE1"/>
    <w:rsid w:val="00E2482D"/>
    <w:rsid w:val="00E24B51"/>
    <w:rsid w:val="00E34C0C"/>
    <w:rsid w:val="00E36AE6"/>
    <w:rsid w:val="00E40C24"/>
    <w:rsid w:val="00E42261"/>
    <w:rsid w:val="00E439BC"/>
    <w:rsid w:val="00E4400C"/>
    <w:rsid w:val="00E462EE"/>
    <w:rsid w:val="00E47660"/>
    <w:rsid w:val="00E51959"/>
    <w:rsid w:val="00E51BC2"/>
    <w:rsid w:val="00E51EDD"/>
    <w:rsid w:val="00E53001"/>
    <w:rsid w:val="00E53466"/>
    <w:rsid w:val="00E552C0"/>
    <w:rsid w:val="00E6049D"/>
    <w:rsid w:val="00E6260D"/>
    <w:rsid w:val="00E65790"/>
    <w:rsid w:val="00E66A6B"/>
    <w:rsid w:val="00E67D1F"/>
    <w:rsid w:val="00E70766"/>
    <w:rsid w:val="00E71173"/>
    <w:rsid w:val="00E805B6"/>
    <w:rsid w:val="00E81499"/>
    <w:rsid w:val="00E92054"/>
    <w:rsid w:val="00EA1A58"/>
    <w:rsid w:val="00EA3F50"/>
    <w:rsid w:val="00EB014F"/>
    <w:rsid w:val="00EB5F89"/>
    <w:rsid w:val="00EB6709"/>
    <w:rsid w:val="00EB6D71"/>
    <w:rsid w:val="00EB6F3D"/>
    <w:rsid w:val="00EB7DF7"/>
    <w:rsid w:val="00EC24DC"/>
    <w:rsid w:val="00EC2840"/>
    <w:rsid w:val="00EC3786"/>
    <w:rsid w:val="00EC3AE7"/>
    <w:rsid w:val="00EC3DD5"/>
    <w:rsid w:val="00EC4159"/>
    <w:rsid w:val="00EC45C1"/>
    <w:rsid w:val="00EC7B78"/>
    <w:rsid w:val="00ED0656"/>
    <w:rsid w:val="00ED1110"/>
    <w:rsid w:val="00ED26A4"/>
    <w:rsid w:val="00ED2CF6"/>
    <w:rsid w:val="00ED5CE3"/>
    <w:rsid w:val="00EE2E70"/>
    <w:rsid w:val="00EE69EB"/>
    <w:rsid w:val="00EE79DD"/>
    <w:rsid w:val="00EF0B26"/>
    <w:rsid w:val="00EF1815"/>
    <w:rsid w:val="00EF283E"/>
    <w:rsid w:val="00EF5944"/>
    <w:rsid w:val="00F008AB"/>
    <w:rsid w:val="00F00AE3"/>
    <w:rsid w:val="00F0161D"/>
    <w:rsid w:val="00F02669"/>
    <w:rsid w:val="00F03C1E"/>
    <w:rsid w:val="00F0597F"/>
    <w:rsid w:val="00F0684B"/>
    <w:rsid w:val="00F1482B"/>
    <w:rsid w:val="00F21B0C"/>
    <w:rsid w:val="00F2332A"/>
    <w:rsid w:val="00F24A50"/>
    <w:rsid w:val="00F24CD4"/>
    <w:rsid w:val="00F260EB"/>
    <w:rsid w:val="00F35A2B"/>
    <w:rsid w:val="00F3704D"/>
    <w:rsid w:val="00F40349"/>
    <w:rsid w:val="00F468EC"/>
    <w:rsid w:val="00F47FD8"/>
    <w:rsid w:val="00F52057"/>
    <w:rsid w:val="00F53C66"/>
    <w:rsid w:val="00F54633"/>
    <w:rsid w:val="00F5610B"/>
    <w:rsid w:val="00F605E4"/>
    <w:rsid w:val="00F619D1"/>
    <w:rsid w:val="00F63143"/>
    <w:rsid w:val="00F67C3A"/>
    <w:rsid w:val="00F700B1"/>
    <w:rsid w:val="00F71E2D"/>
    <w:rsid w:val="00F720AF"/>
    <w:rsid w:val="00F76259"/>
    <w:rsid w:val="00F778F1"/>
    <w:rsid w:val="00F81DC2"/>
    <w:rsid w:val="00F82B03"/>
    <w:rsid w:val="00F85523"/>
    <w:rsid w:val="00F86D87"/>
    <w:rsid w:val="00F92071"/>
    <w:rsid w:val="00F9330A"/>
    <w:rsid w:val="00F9412B"/>
    <w:rsid w:val="00F95E57"/>
    <w:rsid w:val="00FA1D67"/>
    <w:rsid w:val="00FA31E7"/>
    <w:rsid w:val="00FA6496"/>
    <w:rsid w:val="00FA74CE"/>
    <w:rsid w:val="00FB0DB5"/>
    <w:rsid w:val="00FB1514"/>
    <w:rsid w:val="00FB1B29"/>
    <w:rsid w:val="00FB5FAC"/>
    <w:rsid w:val="00FB70A5"/>
    <w:rsid w:val="00FC6339"/>
    <w:rsid w:val="00FD02CF"/>
    <w:rsid w:val="00FD26F2"/>
    <w:rsid w:val="00FD2FB9"/>
    <w:rsid w:val="00FD38F3"/>
    <w:rsid w:val="00FE3304"/>
    <w:rsid w:val="00FE5D44"/>
    <w:rsid w:val="00FE6F41"/>
    <w:rsid w:val="00FF3244"/>
    <w:rsid w:val="00FF3914"/>
    <w:rsid w:val="00FF4300"/>
    <w:rsid w:val="00FF553F"/>
    <w:rsid w:val="00FF7A32"/>
    <w:rsid w:val="00FF7B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398"/>
    <w:rPr>
      <w:sz w:val="24"/>
      <w:szCs w:val="24"/>
    </w:rPr>
  </w:style>
  <w:style w:type="paragraph" w:styleId="1">
    <w:name w:val="heading 1"/>
    <w:aliases w:val="Заголовок 1_стандарта"/>
    <w:basedOn w:val="a"/>
    <w:next w:val="a"/>
    <w:link w:val="10"/>
    <w:qFormat/>
    <w:rsid w:val="00A0378E"/>
    <w:pPr>
      <w:keepNext/>
      <w:keepLines/>
      <w:suppressAutoHyphens/>
      <w:spacing w:before="360" w:after="120"/>
      <w:jc w:val="center"/>
      <w:outlineLvl w:val="0"/>
    </w:pPr>
    <w:rPr>
      <w:b/>
      <w:snapToGrid w:val="0"/>
      <w:kern w:val="28"/>
      <w:sz w:val="36"/>
      <w:szCs w:val="20"/>
    </w:rPr>
  </w:style>
  <w:style w:type="paragraph" w:styleId="2">
    <w:name w:val="heading 2"/>
    <w:aliases w:val="Заголовок 2 Знак"/>
    <w:basedOn w:val="a"/>
    <w:next w:val="-3"/>
    <w:qFormat/>
    <w:rsid w:val="00D13977"/>
    <w:pPr>
      <w:keepNext/>
      <w:tabs>
        <w:tab w:val="num" w:pos="1701"/>
      </w:tabs>
      <w:suppressAutoHyphens/>
      <w:spacing w:before="360" w:after="120"/>
      <w:ind w:left="1701" w:hanging="1134"/>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35C7A"/>
    <w:pPr>
      <w:spacing w:after="120" w:line="360" w:lineRule="auto"/>
      <w:ind w:firstLine="851"/>
      <w:jc w:val="both"/>
    </w:pPr>
    <w:rPr>
      <w:snapToGrid w:val="0"/>
      <w:sz w:val="28"/>
      <w:szCs w:val="20"/>
    </w:rPr>
  </w:style>
  <w:style w:type="paragraph" w:styleId="a4">
    <w:name w:val="footnote text"/>
    <w:basedOn w:val="a"/>
    <w:semiHidden/>
    <w:rsid w:val="00B35C7A"/>
    <w:rPr>
      <w:sz w:val="20"/>
      <w:szCs w:val="20"/>
    </w:rPr>
  </w:style>
  <w:style w:type="character" w:styleId="a5">
    <w:name w:val="footnote reference"/>
    <w:semiHidden/>
    <w:rsid w:val="00B35C7A"/>
    <w:rPr>
      <w:vertAlign w:val="superscript"/>
    </w:rPr>
  </w:style>
  <w:style w:type="character" w:styleId="a6">
    <w:name w:val="Hyperlink"/>
    <w:rsid w:val="00B35C7A"/>
    <w:rPr>
      <w:color w:val="0000FF"/>
      <w:u w:val="single"/>
    </w:rPr>
  </w:style>
  <w:style w:type="paragraph" w:styleId="a7">
    <w:name w:val="footer"/>
    <w:basedOn w:val="a"/>
    <w:link w:val="a8"/>
    <w:uiPriority w:val="99"/>
    <w:rsid w:val="00B35C7A"/>
    <w:pPr>
      <w:tabs>
        <w:tab w:val="center" w:pos="4677"/>
        <w:tab w:val="right" w:pos="9355"/>
      </w:tabs>
    </w:pPr>
  </w:style>
  <w:style w:type="character" w:styleId="a9">
    <w:name w:val="page number"/>
    <w:basedOn w:val="a0"/>
    <w:rsid w:val="00B35C7A"/>
  </w:style>
  <w:style w:type="paragraph" w:styleId="aa">
    <w:name w:val="header"/>
    <w:basedOn w:val="a"/>
    <w:rsid w:val="00B35C7A"/>
    <w:pPr>
      <w:tabs>
        <w:tab w:val="center" w:pos="4677"/>
        <w:tab w:val="right" w:pos="9355"/>
      </w:tabs>
    </w:pPr>
  </w:style>
  <w:style w:type="paragraph" w:customStyle="1" w:styleId="ab">
    <w:name w:val="Подподпункт"/>
    <w:basedOn w:val="a"/>
    <w:rsid w:val="007574D7"/>
    <w:pPr>
      <w:tabs>
        <w:tab w:val="left" w:pos="1134"/>
        <w:tab w:val="left" w:pos="1418"/>
      </w:tabs>
      <w:spacing w:line="360" w:lineRule="auto"/>
      <w:jc w:val="both"/>
    </w:pPr>
    <w:rPr>
      <w:sz w:val="28"/>
      <w:szCs w:val="20"/>
    </w:rPr>
  </w:style>
  <w:style w:type="paragraph" w:customStyle="1" w:styleId="ac">
    <w:name w:val="Подпункт"/>
    <w:basedOn w:val="a"/>
    <w:rsid w:val="007976AA"/>
    <w:pPr>
      <w:spacing w:line="360" w:lineRule="auto"/>
      <w:jc w:val="both"/>
    </w:pPr>
    <w:rPr>
      <w:snapToGrid w:val="0"/>
      <w:sz w:val="28"/>
      <w:szCs w:val="20"/>
    </w:rPr>
  </w:style>
  <w:style w:type="paragraph" w:customStyle="1" w:styleId="ad">
    <w:name w:val="Подподподпункт"/>
    <w:basedOn w:val="a"/>
    <w:rsid w:val="007976AA"/>
    <w:pPr>
      <w:tabs>
        <w:tab w:val="left" w:pos="1134"/>
        <w:tab w:val="left" w:pos="1701"/>
      </w:tabs>
      <w:spacing w:line="360" w:lineRule="auto"/>
      <w:jc w:val="both"/>
    </w:pPr>
    <w:rPr>
      <w:snapToGrid w:val="0"/>
      <w:sz w:val="28"/>
      <w:szCs w:val="20"/>
    </w:rPr>
  </w:style>
  <w:style w:type="paragraph" w:customStyle="1" w:styleId="ae">
    <w:name w:val="Примечание"/>
    <w:basedOn w:val="a"/>
    <w:rsid w:val="00A0378E"/>
    <w:pPr>
      <w:numPr>
        <w:ilvl w:val="1"/>
      </w:numPr>
      <w:spacing w:before="120" w:after="240" w:line="360" w:lineRule="auto"/>
      <w:ind w:left="1701" w:right="567"/>
      <w:jc w:val="both"/>
    </w:pPr>
    <w:rPr>
      <w:snapToGrid w:val="0"/>
      <w:spacing w:val="20"/>
      <w:sz w:val="20"/>
      <w:szCs w:val="20"/>
    </w:rPr>
  </w:style>
  <w:style w:type="paragraph" w:customStyle="1" w:styleId="ConsPlusNormal">
    <w:name w:val="ConsPlusNormal"/>
    <w:rsid w:val="00F52057"/>
    <w:pPr>
      <w:widowControl w:val="0"/>
      <w:autoSpaceDE w:val="0"/>
      <w:autoSpaceDN w:val="0"/>
      <w:adjustRightInd w:val="0"/>
      <w:ind w:firstLine="720"/>
    </w:pPr>
    <w:rPr>
      <w:rFonts w:ascii="Arial" w:hAnsi="Arial" w:cs="Arial"/>
    </w:rPr>
  </w:style>
  <w:style w:type="paragraph" w:styleId="af">
    <w:name w:val="Balloon Text"/>
    <w:basedOn w:val="a"/>
    <w:link w:val="af0"/>
    <w:rsid w:val="00084D5F"/>
    <w:rPr>
      <w:rFonts w:ascii="Tahoma" w:hAnsi="Tahoma" w:cs="Tahoma"/>
      <w:sz w:val="16"/>
      <w:szCs w:val="16"/>
    </w:rPr>
  </w:style>
  <w:style w:type="character" w:styleId="af1">
    <w:name w:val="annotation reference"/>
    <w:semiHidden/>
    <w:rsid w:val="00C1475F"/>
    <w:rPr>
      <w:sz w:val="16"/>
      <w:szCs w:val="16"/>
    </w:rPr>
  </w:style>
  <w:style w:type="paragraph" w:styleId="af2">
    <w:name w:val="annotation text"/>
    <w:basedOn w:val="a"/>
    <w:semiHidden/>
    <w:rsid w:val="00C1475F"/>
    <w:rPr>
      <w:sz w:val="20"/>
      <w:szCs w:val="20"/>
    </w:rPr>
  </w:style>
  <w:style w:type="paragraph" w:styleId="af3">
    <w:name w:val="annotation subject"/>
    <w:basedOn w:val="af2"/>
    <w:next w:val="af2"/>
    <w:semiHidden/>
    <w:rsid w:val="00C1475F"/>
    <w:rPr>
      <w:b/>
      <w:bCs/>
    </w:rPr>
  </w:style>
  <w:style w:type="paragraph" w:customStyle="1" w:styleId="-3">
    <w:name w:val="пункт-3"/>
    <w:basedOn w:val="a"/>
    <w:link w:val="-30"/>
    <w:rsid w:val="00D13977"/>
    <w:pPr>
      <w:tabs>
        <w:tab w:val="num" w:pos="1701"/>
      </w:tabs>
      <w:spacing w:line="288" w:lineRule="auto"/>
      <w:ind w:firstLine="567"/>
      <w:jc w:val="both"/>
    </w:pPr>
    <w:rPr>
      <w:sz w:val="28"/>
      <w:szCs w:val="28"/>
    </w:rPr>
  </w:style>
  <w:style w:type="paragraph" w:customStyle="1" w:styleId="-6">
    <w:name w:val="пункт-6"/>
    <w:basedOn w:val="a"/>
    <w:rsid w:val="00D13977"/>
    <w:pPr>
      <w:numPr>
        <w:ilvl w:val="5"/>
        <w:numId w:val="1"/>
      </w:numPr>
      <w:spacing w:line="288" w:lineRule="auto"/>
      <w:jc w:val="both"/>
    </w:pPr>
    <w:rPr>
      <w:sz w:val="28"/>
      <w:szCs w:val="28"/>
    </w:rPr>
  </w:style>
  <w:style w:type="paragraph" w:customStyle="1" w:styleId="af4">
    <w:name w:val="Таблица текст"/>
    <w:basedOn w:val="a"/>
    <w:rsid w:val="00D13977"/>
    <w:pPr>
      <w:spacing w:before="40" w:after="40"/>
      <w:ind w:left="57" w:right="57"/>
    </w:pPr>
  </w:style>
  <w:style w:type="paragraph" w:styleId="af5">
    <w:name w:val="Plain Text"/>
    <w:basedOn w:val="a"/>
    <w:rsid w:val="00D13977"/>
    <w:pPr>
      <w:ind w:firstLine="720"/>
      <w:jc w:val="both"/>
    </w:pPr>
    <w:rPr>
      <w:sz w:val="26"/>
      <w:szCs w:val="26"/>
    </w:rPr>
  </w:style>
  <w:style w:type="character" w:customStyle="1" w:styleId="-30">
    <w:name w:val="пункт-3 Знак"/>
    <w:link w:val="-3"/>
    <w:rsid w:val="00592BDA"/>
    <w:rPr>
      <w:sz w:val="28"/>
      <w:szCs w:val="28"/>
      <w:lang w:val="ru-RU" w:eastAsia="ru-RU" w:bidi="ar-SA"/>
    </w:rPr>
  </w:style>
  <w:style w:type="paragraph" w:customStyle="1" w:styleId="af6">
    <w:name w:val="Прижатый влево"/>
    <w:basedOn w:val="a"/>
    <w:next w:val="a"/>
    <w:rsid w:val="006B2D1E"/>
    <w:pPr>
      <w:autoSpaceDE w:val="0"/>
      <w:autoSpaceDN w:val="0"/>
      <w:adjustRightInd w:val="0"/>
    </w:pPr>
    <w:rPr>
      <w:rFonts w:ascii="Arial" w:hAnsi="Arial"/>
    </w:rPr>
  </w:style>
  <w:style w:type="paragraph" w:styleId="af7">
    <w:name w:val="Document Map"/>
    <w:basedOn w:val="a"/>
    <w:semiHidden/>
    <w:rsid w:val="00B30CE1"/>
    <w:pPr>
      <w:shd w:val="clear" w:color="auto" w:fill="000080"/>
    </w:pPr>
    <w:rPr>
      <w:rFonts w:ascii="Tahoma" w:hAnsi="Tahoma" w:cs="Tahoma"/>
      <w:sz w:val="20"/>
      <w:szCs w:val="20"/>
    </w:rPr>
  </w:style>
  <w:style w:type="paragraph" w:customStyle="1" w:styleId="af8">
    <w:name w:val="Пункт"/>
    <w:basedOn w:val="a"/>
    <w:rsid w:val="005226C7"/>
    <w:pPr>
      <w:tabs>
        <w:tab w:val="num" w:pos="1980"/>
      </w:tabs>
      <w:ind w:left="1404" w:hanging="504"/>
      <w:jc w:val="both"/>
    </w:pPr>
    <w:rPr>
      <w:szCs w:val="28"/>
    </w:rPr>
  </w:style>
  <w:style w:type="paragraph" w:customStyle="1" w:styleId="ConsPlusNonformat">
    <w:name w:val="ConsPlusNonformat"/>
    <w:rsid w:val="005226C7"/>
    <w:pPr>
      <w:widowControl w:val="0"/>
      <w:autoSpaceDE w:val="0"/>
      <w:autoSpaceDN w:val="0"/>
      <w:adjustRightInd w:val="0"/>
    </w:pPr>
    <w:rPr>
      <w:rFonts w:ascii="Courier New" w:hAnsi="Courier New" w:cs="Courier New"/>
    </w:rPr>
  </w:style>
  <w:style w:type="character" w:customStyle="1" w:styleId="a8">
    <w:name w:val="Нижний колонтитул Знак"/>
    <w:link w:val="a7"/>
    <w:uiPriority w:val="99"/>
    <w:rsid w:val="009577E1"/>
    <w:rPr>
      <w:sz w:val="24"/>
      <w:szCs w:val="24"/>
    </w:rPr>
  </w:style>
  <w:style w:type="paragraph" w:customStyle="1" w:styleId="Default">
    <w:name w:val="Default"/>
    <w:rsid w:val="00FC6339"/>
    <w:pPr>
      <w:autoSpaceDE w:val="0"/>
      <w:autoSpaceDN w:val="0"/>
      <w:adjustRightInd w:val="0"/>
    </w:pPr>
    <w:rPr>
      <w:color w:val="000000"/>
      <w:sz w:val="24"/>
      <w:szCs w:val="24"/>
    </w:rPr>
  </w:style>
  <w:style w:type="paragraph" w:customStyle="1" w:styleId="Iiaioieo">
    <w:name w:val="Iiaioieo"/>
    <w:basedOn w:val="Default"/>
    <w:next w:val="Default"/>
    <w:uiPriority w:val="99"/>
    <w:rsid w:val="00FC6339"/>
    <w:rPr>
      <w:color w:val="auto"/>
    </w:rPr>
  </w:style>
  <w:style w:type="paragraph" w:styleId="af9">
    <w:name w:val="No Spacing"/>
    <w:uiPriority w:val="1"/>
    <w:qFormat/>
    <w:rsid w:val="00CC1BBA"/>
    <w:rPr>
      <w:rFonts w:asciiTheme="minorHAnsi" w:eastAsiaTheme="minorHAnsi" w:hAnsiTheme="minorHAnsi" w:cstheme="minorBidi"/>
      <w:sz w:val="22"/>
      <w:szCs w:val="22"/>
      <w:lang w:eastAsia="en-US"/>
    </w:rPr>
  </w:style>
  <w:style w:type="table" w:styleId="afa">
    <w:name w:val="Table Grid"/>
    <w:basedOn w:val="a1"/>
    <w:rsid w:val="006B2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6B26F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b">
    <w:name w:val="List Paragraph"/>
    <w:basedOn w:val="a"/>
    <w:uiPriority w:val="34"/>
    <w:qFormat/>
    <w:rsid w:val="00E13C3C"/>
    <w:pPr>
      <w:ind w:left="720"/>
      <w:contextualSpacing/>
    </w:pPr>
  </w:style>
  <w:style w:type="character" w:customStyle="1" w:styleId="10">
    <w:name w:val="Заголовок 1 Знак"/>
    <w:aliases w:val="Заголовок 1_стандарта Знак"/>
    <w:link w:val="1"/>
    <w:rsid w:val="00152AE4"/>
    <w:rPr>
      <w:b/>
      <w:snapToGrid w:val="0"/>
      <w:kern w:val="28"/>
      <w:sz w:val="36"/>
    </w:rPr>
  </w:style>
  <w:style w:type="paragraph" w:customStyle="1" w:styleId="-31">
    <w:name w:val="Пункт-3"/>
    <w:basedOn w:val="a"/>
    <w:rsid w:val="00152AE4"/>
    <w:pPr>
      <w:tabs>
        <w:tab w:val="num" w:pos="1844"/>
      </w:tabs>
      <w:spacing w:line="288" w:lineRule="auto"/>
      <w:ind w:left="143" w:firstLine="567"/>
      <w:jc w:val="both"/>
    </w:pPr>
    <w:rPr>
      <w:sz w:val="28"/>
    </w:rPr>
  </w:style>
  <w:style w:type="paragraph" w:customStyle="1" w:styleId="-4">
    <w:name w:val="Пункт-4"/>
    <w:basedOn w:val="a"/>
    <w:rsid w:val="00152AE4"/>
    <w:pPr>
      <w:tabs>
        <w:tab w:val="num" w:pos="1701"/>
      </w:tabs>
      <w:spacing w:line="288" w:lineRule="auto"/>
      <w:ind w:firstLine="567"/>
      <w:jc w:val="both"/>
    </w:pPr>
    <w:rPr>
      <w:sz w:val="28"/>
    </w:rPr>
  </w:style>
  <w:style w:type="paragraph" w:customStyle="1" w:styleId="-60">
    <w:name w:val="Пункт-6"/>
    <w:basedOn w:val="a"/>
    <w:rsid w:val="00152AE4"/>
    <w:pPr>
      <w:tabs>
        <w:tab w:val="num" w:pos="2574"/>
      </w:tabs>
      <w:spacing w:line="288" w:lineRule="auto"/>
      <w:ind w:left="873" w:firstLine="567"/>
      <w:jc w:val="both"/>
    </w:pPr>
    <w:rPr>
      <w:sz w:val="28"/>
    </w:rPr>
  </w:style>
  <w:style w:type="paragraph" w:customStyle="1" w:styleId="-7">
    <w:name w:val="Пункт-7"/>
    <w:basedOn w:val="a"/>
    <w:rsid w:val="00152AE4"/>
    <w:pPr>
      <w:tabs>
        <w:tab w:val="num" w:pos="1701"/>
      </w:tabs>
      <w:spacing w:line="288" w:lineRule="auto"/>
      <w:ind w:firstLine="567"/>
      <w:jc w:val="both"/>
    </w:pPr>
    <w:rPr>
      <w:sz w:val="28"/>
    </w:rPr>
  </w:style>
  <w:style w:type="character" w:customStyle="1" w:styleId="af0">
    <w:name w:val="Текст выноски Знак"/>
    <w:basedOn w:val="a0"/>
    <w:link w:val="af"/>
    <w:rsid w:val="00152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398"/>
    <w:rPr>
      <w:sz w:val="24"/>
      <w:szCs w:val="24"/>
    </w:rPr>
  </w:style>
  <w:style w:type="paragraph" w:styleId="1">
    <w:name w:val="heading 1"/>
    <w:aliases w:val="Заголовок 1_стандарта"/>
    <w:basedOn w:val="a"/>
    <w:next w:val="a"/>
    <w:link w:val="10"/>
    <w:qFormat/>
    <w:rsid w:val="00A0378E"/>
    <w:pPr>
      <w:keepNext/>
      <w:keepLines/>
      <w:suppressAutoHyphens/>
      <w:spacing w:before="360" w:after="120"/>
      <w:jc w:val="center"/>
      <w:outlineLvl w:val="0"/>
    </w:pPr>
    <w:rPr>
      <w:b/>
      <w:snapToGrid w:val="0"/>
      <w:kern w:val="28"/>
      <w:sz w:val="36"/>
      <w:szCs w:val="20"/>
    </w:rPr>
  </w:style>
  <w:style w:type="paragraph" w:styleId="2">
    <w:name w:val="heading 2"/>
    <w:aliases w:val="Заголовок 2 Знак"/>
    <w:basedOn w:val="a"/>
    <w:next w:val="-3"/>
    <w:qFormat/>
    <w:rsid w:val="00D13977"/>
    <w:pPr>
      <w:keepNext/>
      <w:tabs>
        <w:tab w:val="num" w:pos="1701"/>
      </w:tabs>
      <w:suppressAutoHyphens/>
      <w:spacing w:before="360" w:after="120"/>
      <w:ind w:left="1701" w:hanging="1134"/>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35C7A"/>
    <w:pPr>
      <w:spacing w:after="120" w:line="360" w:lineRule="auto"/>
      <w:ind w:firstLine="851"/>
      <w:jc w:val="both"/>
    </w:pPr>
    <w:rPr>
      <w:snapToGrid w:val="0"/>
      <w:sz w:val="28"/>
      <w:szCs w:val="20"/>
    </w:rPr>
  </w:style>
  <w:style w:type="paragraph" w:styleId="a4">
    <w:name w:val="footnote text"/>
    <w:basedOn w:val="a"/>
    <w:semiHidden/>
    <w:rsid w:val="00B35C7A"/>
    <w:rPr>
      <w:sz w:val="20"/>
      <w:szCs w:val="20"/>
    </w:rPr>
  </w:style>
  <w:style w:type="character" w:styleId="a5">
    <w:name w:val="footnote reference"/>
    <w:semiHidden/>
    <w:rsid w:val="00B35C7A"/>
    <w:rPr>
      <w:vertAlign w:val="superscript"/>
    </w:rPr>
  </w:style>
  <w:style w:type="character" w:styleId="a6">
    <w:name w:val="Hyperlink"/>
    <w:rsid w:val="00B35C7A"/>
    <w:rPr>
      <w:color w:val="0000FF"/>
      <w:u w:val="single"/>
    </w:rPr>
  </w:style>
  <w:style w:type="paragraph" w:styleId="a7">
    <w:name w:val="footer"/>
    <w:basedOn w:val="a"/>
    <w:link w:val="a8"/>
    <w:uiPriority w:val="99"/>
    <w:rsid w:val="00B35C7A"/>
    <w:pPr>
      <w:tabs>
        <w:tab w:val="center" w:pos="4677"/>
        <w:tab w:val="right" w:pos="9355"/>
      </w:tabs>
    </w:pPr>
  </w:style>
  <w:style w:type="character" w:styleId="a9">
    <w:name w:val="page number"/>
    <w:basedOn w:val="a0"/>
    <w:rsid w:val="00B35C7A"/>
  </w:style>
  <w:style w:type="paragraph" w:styleId="aa">
    <w:name w:val="header"/>
    <w:basedOn w:val="a"/>
    <w:rsid w:val="00B35C7A"/>
    <w:pPr>
      <w:tabs>
        <w:tab w:val="center" w:pos="4677"/>
        <w:tab w:val="right" w:pos="9355"/>
      </w:tabs>
    </w:pPr>
  </w:style>
  <w:style w:type="paragraph" w:customStyle="1" w:styleId="ab">
    <w:name w:val="Подподпункт"/>
    <w:basedOn w:val="a"/>
    <w:rsid w:val="007574D7"/>
    <w:pPr>
      <w:tabs>
        <w:tab w:val="left" w:pos="1134"/>
        <w:tab w:val="left" w:pos="1418"/>
      </w:tabs>
      <w:spacing w:line="360" w:lineRule="auto"/>
      <w:jc w:val="both"/>
    </w:pPr>
    <w:rPr>
      <w:sz w:val="28"/>
      <w:szCs w:val="20"/>
    </w:rPr>
  </w:style>
  <w:style w:type="paragraph" w:customStyle="1" w:styleId="ac">
    <w:name w:val="Подпункт"/>
    <w:basedOn w:val="a"/>
    <w:rsid w:val="007976AA"/>
    <w:pPr>
      <w:spacing w:line="360" w:lineRule="auto"/>
      <w:jc w:val="both"/>
    </w:pPr>
    <w:rPr>
      <w:snapToGrid w:val="0"/>
      <w:sz w:val="28"/>
      <w:szCs w:val="20"/>
    </w:rPr>
  </w:style>
  <w:style w:type="paragraph" w:customStyle="1" w:styleId="ad">
    <w:name w:val="Подподподпункт"/>
    <w:basedOn w:val="a"/>
    <w:rsid w:val="007976AA"/>
    <w:pPr>
      <w:tabs>
        <w:tab w:val="left" w:pos="1134"/>
        <w:tab w:val="left" w:pos="1701"/>
      </w:tabs>
      <w:spacing w:line="360" w:lineRule="auto"/>
      <w:jc w:val="both"/>
    </w:pPr>
    <w:rPr>
      <w:snapToGrid w:val="0"/>
      <w:sz w:val="28"/>
      <w:szCs w:val="20"/>
    </w:rPr>
  </w:style>
  <w:style w:type="paragraph" w:customStyle="1" w:styleId="ae">
    <w:name w:val="Примечание"/>
    <w:basedOn w:val="a"/>
    <w:rsid w:val="00A0378E"/>
    <w:pPr>
      <w:numPr>
        <w:ilvl w:val="1"/>
      </w:numPr>
      <w:spacing w:before="120" w:after="240" w:line="360" w:lineRule="auto"/>
      <w:ind w:left="1701" w:right="567"/>
      <w:jc w:val="both"/>
    </w:pPr>
    <w:rPr>
      <w:snapToGrid w:val="0"/>
      <w:spacing w:val="20"/>
      <w:sz w:val="20"/>
      <w:szCs w:val="20"/>
    </w:rPr>
  </w:style>
  <w:style w:type="paragraph" w:customStyle="1" w:styleId="ConsPlusNormal">
    <w:name w:val="ConsPlusNormal"/>
    <w:rsid w:val="00F52057"/>
    <w:pPr>
      <w:widowControl w:val="0"/>
      <w:autoSpaceDE w:val="0"/>
      <w:autoSpaceDN w:val="0"/>
      <w:adjustRightInd w:val="0"/>
      <w:ind w:firstLine="720"/>
    </w:pPr>
    <w:rPr>
      <w:rFonts w:ascii="Arial" w:hAnsi="Arial" w:cs="Arial"/>
    </w:rPr>
  </w:style>
  <w:style w:type="paragraph" w:styleId="af">
    <w:name w:val="Balloon Text"/>
    <w:basedOn w:val="a"/>
    <w:link w:val="af0"/>
    <w:rsid w:val="00084D5F"/>
    <w:rPr>
      <w:rFonts w:ascii="Tahoma" w:hAnsi="Tahoma" w:cs="Tahoma"/>
      <w:sz w:val="16"/>
      <w:szCs w:val="16"/>
    </w:rPr>
  </w:style>
  <w:style w:type="character" w:styleId="af1">
    <w:name w:val="annotation reference"/>
    <w:semiHidden/>
    <w:rsid w:val="00C1475F"/>
    <w:rPr>
      <w:sz w:val="16"/>
      <w:szCs w:val="16"/>
    </w:rPr>
  </w:style>
  <w:style w:type="paragraph" w:styleId="af2">
    <w:name w:val="annotation text"/>
    <w:basedOn w:val="a"/>
    <w:semiHidden/>
    <w:rsid w:val="00C1475F"/>
    <w:rPr>
      <w:sz w:val="20"/>
      <w:szCs w:val="20"/>
    </w:rPr>
  </w:style>
  <w:style w:type="paragraph" w:styleId="af3">
    <w:name w:val="annotation subject"/>
    <w:basedOn w:val="af2"/>
    <w:next w:val="af2"/>
    <w:semiHidden/>
    <w:rsid w:val="00C1475F"/>
    <w:rPr>
      <w:b/>
      <w:bCs/>
    </w:rPr>
  </w:style>
  <w:style w:type="paragraph" w:customStyle="1" w:styleId="-3">
    <w:name w:val="пункт-3"/>
    <w:basedOn w:val="a"/>
    <w:link w:val="-30"/>
    <w:rsid w:val="00D13977"/>
    <w:pPr>
      <w:tabs>
        <w:tab w:val="num" w:pos="1701"/>
      </w:tabs>
      <w:spacing w:line="288" w:lineRule="auto"/>
      <w:ind w:firstLine="567"/>
      <w:jc w:val="both"/>
    </w:pPr>
    <w:rPr>
      <w:sz w:val="28"/>
      <w:szCs w:val="28"/>
    </w:rPr>
  </w:style>
  <w:style w:type="paragraph" w:customStyle="1" w:styleId="-6">
    <w:name w:val="пункт-6"/>
    <w:basedOn w:val="a"/>
    <w:rsid w:val="00D13977"/>
    <w:pPr>
      <w:numPr>
        <w:ilvl w:val="5"/>
        <w:numId w:val="1"/>
      </w:numPr>
      <w:spacing w:line="288" w:lineRule="auto"/>
      <w:jc w:val="both"/>
    </w:pPr>
    <w:rPr>
      <w:sz w:val="28"/>
      <w:szCs w:val="28"/>
    </w:rPr>
  </w:style>
  <w:style w:type="paragraph" w:customStyle="1" w:styleId="af4">
    <w:name w:val="Таблица текст"/>
    <w:basedOn w:val="a"/>
    <w:rsid w:val="00D13977"/>
    <w:pPr>
      <w:spacing w:before="40" w:after="40"/>
      <w:ind w:left="57" w:right="57"/>
    </w:pPr>
  </w:style>
  <w:style w:type="paragraph" w:styleId="af5">
    <w:name w:val="Plain Text"/>
    <w:basedOn w:val="a"/>
    <w:rsid w:val="00D13977"/>
    <w:pPr>
      <w:ind w:firstLine="720"/>
      <w:jc w:val="both"/>
    </w:pPr>
    <w:rPr>
      <w:sz w:val="26"/>
      <w:szCs w:val="26"/>
    </w:rPr>
  </w:style>
  <w:style w:type="character" w:customStyle="1" w:styleId="-30">
    <w:name w:val="пункт-3 Знак"/>
    <w:link w:val="-3"/>
    <w:rsid w:val="00592BDA"/>
    <w:rPr>
      <w:sz w:val="28"/>
      <w:szCs w:val="28"/>
      <w:lang w:val="ru-RU" w:eastAsia="ru-RU" w:bidi="ar-SA"/>
    </w:rPr>
  </w:style>
  <w:style w:type="paragraph" w:customStyle="1" w:styleId="af6">
    <w:name w:val="Прижатый влево"/>
    <w:basedOn w:val="a"/>
    <w:next w:val="a"/>
    <w:rsid w:val="006B2D1E"/>
    <w:pPr>
      <w:autoSpaceDE w:val="0"/>
      <w:autoSpaceDN w:val="0"/>
      <w:adjustRightInd w:val="0"/>
    </w:pPr>
    <w:rPr>
      <w:rFonts w:ascii="Arial" w:hAnsi="Arial"/>
    </w:rPr>
  </w:style>
  <w:style w:type="paragraph" w:styleId="af7">
    <w:name w:val="Document Map"/>
    <w:basedOn w:val="a"/>
    <w:semiHidden/>
    <w:rsid w:val="00B30CE1"/>
    <w:pPr>
      <w:shd w:val="clear" w:color="auto" w:fill="000080"/>
    </w:pPr>
    <w:rPr>
      <w:rFonts w:ascii="Tahoma" w:hAnsi="Tahoma" w:cs="Tahoma"/>
      <w:sz w:val="20"/>
      <w:szCs w:val="20"/>
    </w:rPr>
  </w:style>
  <w:style w:type="paragraph" w:customStyle="1" w:styleId="af8">
    <w:name w:val="Пункт"/>
    <w:basedOn w:val="a"/>
    <w:rsid w:val="005226C7"/>
    <w:pPr>
      <w:tabs>
        <w:tab w:val="num" w:pos="1980"/>
      </w:tabs>
      <w:ind w:left="1404" w:hanging="504"/>
      <w:jc w:val="both"/>
    </w:pPr>
    <w:rPr>
      <w:szCs w:val="28"/>
    </w:rPr>
  </w:style>
  <w:style w:type="paragraph" w:customStyle="1" w:styleId="ConsPlusNonformat">
    <w:name w:val="ConsPlusNonformat"/>
    <w:rsid w:val="005226C7"/>
    <w:pPr>
      <w:widowControl w:val="0"/>
      <w:autoSpaceDE w:val="0"/>
      <w:autoSpaceDN w:val="0"/>
      <w:adjustRightInd w:val="0"/>
    </w:pPr>
    <w:rPr>
      <w:rFonts w:ascii="Courier New" w:hAnsi="Courier New" w:cs="Courier New"/>
    </w:rPr>
  </w:style>
  <w:style w:type="character" w:customStyle="1" w:styleId="a8">
    <w:name w:val="Нижний колонтитул Знак"/>
    <w:link w:val="a7"/>
    <w:uiPriority w:val="99"/>
    <w:rsid w:val="009577E1"/>
    <w:rPr>
      <w:sz w:val="24"/>
      <w:szCs w:val="24"/>
    </w:rPr>
  </w:style>
  <w:style w:type="paragraph" w:customStyle="1" w:styleId="Default">
    <w:name w:val="Default"/>
    <w:rsid w:val="00FC6339"/>
    <w:pPr>
      <w:autoSpaceDE w:val="0"/>
      <w:autoSpaceDN w:val="0"/>
      <w:adjustRightInd w:val="0"/>
    </w:pPr>
    <w:rPr>
      <w:color w:val="000000"/>
      <w:sz w:val="24"/>
      <w:szCs w:val="24"/>
    </w:rPr>
  </w:style>
  <w:style w:type="paragraph" w:customStyle="1" w:styleId="Iiaioieo">
    <w:name w:val="Iiaioieo"/>
    <w:basedOn w:val="Default"/>
    <w:next w:val="Default"/>
    <w:uiPriority w:val="99"/>
    <w:rsid w:val="00FC6339"/>
    <w:rPr>
      <w:color w:val="auto"/>
    </w:rPr>
  </w:style>
  <w:style w:type="paragraph" w:styleId="af9">
    <w:name w:val="No Spacing"/>
    <w:uiPriority w:val="1"/>
    <w:qFormat/>
    <w:rsid w:val="00CC1BBA"/>
    <w:rPr>
      <w:rFonts w:asciiTheme="minorHAnsi" w:eastAsiaTheme="minorHAnsi" w:hAnsiTheme="minorHAnsi" w:cstheme="minorBidi"/>
      <w:sz w:val="22"/>
      <w:szCs w:val="22"/>
      <w:lang w:eastAsia="en-US"/>
    </w:rPr>
  </w:style>
  <w:style w:type="table" w:styleId="afa">
    <w:name w:val="Table Grid"/>
    <w:basedOn w:val="a1"/>
    <w:rsid w:val="006B2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6B26F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b">
    <w:name w:val="List Paragraph"/>
    <w:basedOn w:val="a"/>
    <w:uiPriority w:val="34"/>
    <w:qFormat/>
    <w:rsid w:val="00E13C3C"/>
    <w:pPr>
      <w:ind w:left="720"/>
      <w:contextualSpacing/>
    </w:pPr>
  </w:style>
  <w:style w:type="character" w:customStyle="1" w:styleId="10">
    <w:name w:val="Заголовок 1 Знак"/>
    <w:aliases w:val="Заголовок 1_стандарта Знак"/>
    <w:link w:val="1"/>
    <w:rsid w:val="00152AE4"/>
    <w:rPr>
      <w:b/>
      <w:snapToGrid w:val="0"/>
      <w:kern w:val="28"/>
      <w:sz w:val="36"/>
    </w:rPr>
  </w:style>
  <w:style w:type="paragraph" w:customStyle="1" w:styleId="-31">
    <w:name w:val="Пункт-3"/>
    <w:basedOn w:val="a"/>
    <w:rsid w:val="00152AE4"/>
    <w:pPr>
      <w:tabs>
        <w:tab w:val="num" w:pos="1844"/>
      </w:tabs>
      <w:spacing w:line="288" w:lineRule="auto"/>
      <w:ind w:left="143" w:firstLine="567"/>
      <w:jc w:val="both"/>
    </w:pPr>
    <w:rPr>
      <w:sz w:val="28"/>
    </w:rPr>
  </w:style>
  <w:style w:type="paragraph" w:customStyle="1" w:styleId="-4">
    <w:name w:val="Пункт-4"/>
    <w:basedOn w:val="a"/>
    <w:rsid w:val="00152AE4"/>
    <w:pPr>
      <w:tabs>
        <w:tab w:val="num" w:pos="1701"/>
      </w:tabs>
      <w:spacing w:line="288" w:lineRule="auto"/>
      <w:ind w:firstLine="567"/>
      <w:jc w:val="both"/>
    </w:pPr>
    <w:rPr>
      <w:sz w:val="28"/>
    </w:rPr>
  </w:style>
  <w:style w:type="paragraph" w:customStyle="1" w:styleId="-60">
    <w:name w:val="Пункт-6"/>
    <w:basedOn w:val="a"/>
    <w:rsid w:val="00152AE4"/>
    <w:pPr>
      <w:tabs>
        <w:tab w:val="num" w:pos="2574"/>
      </w:tabs>
      <w:spacing w:line="288" w:lineRule="auto"/>
      <w:ind w:left="873" w:firstLine="567"/>
      <w:jc w:val="both"/>
    </w:pPr>
    <w:rPr>
      <w:sz w:val="28"/>
    </w:rPr>
  </w:style>
  <w:style w:type="paragraph" w:customStyle="1" w:styleId="-7">
    <w:name w:val="Пункт-7"/>
    <w:basedOn w:val="a"/>
    <w:rsid w:val="00152AE4"/>
    <w:pPr>
      <w:tabs>
        <w:tab w:val="num" w:pos="1701"/>
      </w:tabs>
      <w:spacing w:line="288" w:lineRule="auto"/>
      <w:ind w:firstLine="567"/>
      <w:jc w:val="both"/>
    </w:pPr>
    <w:rPr>
      <w:sz w:val="28"/>
    </w:rPr>
  </w:style>
  <w:style w:type="character" w:customStyle="1" w:styleId="af0">
    <w:name w:val="Текст выноски Знак"/>
    <w:basedOn w:val="a0"/>
    <w:link w:val="af"/>
    <w:rsid w:val="00152A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resource.e-mcfr.ru/scion/citation/pit/MCFR10070738%233402/MCFRLINK?cfu=default&amp;cpid=gz"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13817</Words>
  <Characters>97863</Characters>
  <Application>Microsoft Office Word</Application>
  <DocSecurity>0</DocSecurity>
  <Lines>815</Lines>
  <Paragraphs>222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Tycoon</Company>
  <LinksUpToDate>false</LinksUpToDate>
  <CharactersWithSpaces>111458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Гагарина Н.В.</dc:creator>
  <cp:lastModifiedBy>Джума</cp:lastModifiedBy>
  <cp:revision>4</cp:revision>
  <cp:lastPrinted>2014-03-26T18:01:00Z</cp:lastPrinted>
  <dcterms:created xsi:type="dcterms:W3CDTF">2014-03-26T17:32:00Z</dcterms:created>
  <dcterms:modified xsi:type="dcterms:W3CDTF">2014-03-28T09:37:00Z</dcterms:modified>
</cp:coreProperties>
</file>