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68" w:rsidRPr="0059767F" w:rsidRDefault="005E3768" w:rsidP="005E376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6"/>
          <w:szCs w:val="26"/>
        </w:rPr>
      </w:pPr>
      <w:r w:rsidRPr="0059767F">
        <w:rPr>
          <w:b/>
          <w:bCs/>
          <w:sz w:val="26"/>
          <w:szCs w:val="26"/>
        </w:rPr>
        <w:t>Общие положения</w:t>
      </w:r>
    </w:p>
    <w:p w:rsidR="005E3768" w:rsidRPr="0059767F" w:rsidRDefault="005E3768" w:rsidP="005E3768">
      <w:pPr>
        <w:pStyle w:val="a3"/>
        <w:spacing w:before="0" w:beforeAutospacing="0" w:after="0" w:afterAutospacing="0"/>
        <w:ind w:left="615"/>
        <w:rPr>
          <w:sz w:val="26"/>
          <w:szCs w:val="26"/>
        </w:rPr>
      </w:pPr>
    </w:p>
    <w:p w:rsidR="005E3768" w:rsidRPr="0059767F" w:rsidRDefault="005E3768" w:rsidP="005E3768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767F">
        <w:rPr>
          <w:rFonts w:ascii="Times New Roman" w:hAnsi="Times New Roman"/>
          <w:sz w:val="26"/>
          <w:szCs w:val="26"/>
        </w:rPr>
        <w:t xml:space="preserve">Режим занятий воспитанников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МБДОУ</w:t>
      </w:r>
      <w:r w:rsidRPr="0059767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ЦРР-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№4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3»</w:t>
      </w:r>
    </w:p>
    <w:p w:rsidR="005E3768" w:rsidRDefault="005E3768" w:rsidP="005E3768">
      <w:pPr>
        <w:shd w:val="clear" w:color="auto" w:fill="FFFFFF"/>
        <w:spacing w:after="0" w:line="240" w:lineRule="auto"/>
        <w:ind w:hanging="284"/>
        <w:rPr>
          <w:rFonts w:ascii="Times New Roman" w:hAnsi="Times New Roman"/>
          <w:bCs/>
          <w:sz w:val="26"/>
          <w:szCs w:val="26"/>
        </w:rPr>
      </w:pPr>
      <w:r w:rsidRPr="0059767F">
        <w:rPr>
          <w:rFonts w:ascii="Times New Roman" w:hAnsi="Times New Roman"/>
          <w:sz w:val="26"/>
          <w:szCs w:val="26"/>
        </w:rPr>
        <w:t xml:space="preserve"> разработан в соответствии с Федеральным законом от 29.12.2012г. № 273-ФЗ «Об образовании в Российской Федерации», требованиями </w:t>
      </w:r>
      <w:proofErr w:type="spellStart"/>
      <w:r w:rsidRPr="0059767F">
        <w:rPr>
          <w:rFonts w:ascii="Times New Roman" w:hAnsi="Times New Roman"/>
          <w:sz w:val="26"/>
          <w:szCs w:val="26"/>
        </w:rPr>
        <w:t>СанПиН</w:t>
      </w:r>
      <w:proofErr w:type="spellEnd"/>
      <w:r w:rsidRPr="0059767F">
        <w:rPr>
          <w:rFonts w:ascii="Times New Roman" w:hAnsi="Times New Roman"/>
          <w:sz w:val="26"/>
          <w:szCs w:val="26"/>
        </w:rPr>
        <w:t xml:space="preserve"> 2.4.1. 3049-13, Уставом 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>МБДОУ</w:t>
      </w:r>
      <w:r w:rsidRPr="0059767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ЦРР-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 №4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</w:rPr>
        <w:t>3»</w:t>
      </w:r>
      <w:r w:rsidRPr="0059767F">
        <w:rPr>
          <w:rFonts w:ascii="Times New Roman" w:hAnsi="Times New Roman"/>
          <w:sz w:val="26"/>
          <w:szCs w:val="26"/>
        </w:rPr>
        <w:t xml:space="preserve">. </w:t>
      </w:r>
    </w:p>
    <w:p w:rsidR="005E3768" w:rsidRPr="00C37505" w:rsidRDefault="005E3768" w:rsidP="005E3768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hanging="284"/>
        <w:rPr>
          <w:rFonts w:ascii="Times New Roman" w:hAnsi="Times New Roman"/>
          <w:bCs/>
          <w:sz w:val="28"/>
          <w:szCs w:val="28"/>
        </w:rPr>
      </w:pPr>
      <w:r w:rsidRPr="00C37505">
        <w:rPr>
          <w:rFonts w:ascii="Times New Roman" w:hAnsi="Times New Roman"/>
          <w:sz w:val="26"/>
          <w:szCs w:val="26"/>
        </w:rPr>
        <w:t xml:space="preserve">Положение регламентирует режим занятий воспитанников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МБДОУ</w:t>
      </w:r>
      <w:r w:rsidRPr="0059767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ЦРР-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№4</w:t>
      </w:r>
      <w:r w:rsidRPr="005976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3»</w:t>
      </w:r>
    </w:p>
    <w:p w:rsidR="005E3768" w:rsidRPr="00C37505" w:rsidRDefault="005E3768" w:rsidP="005E3768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37505">
        <w:rPr>
          <w:rFonts w:ascii="Times New Roman" w:hAnsi="Times New Roman"/>
          <w:bCs/>
          <w:sz w:val="26"/>
          <w:szCs w:val="26"/>
        </w:rPr>
        <w:t xml:space="preserve">2. Режим функционирования </w:t>
      </w:r>
      <w:r w:rsidRPr="00C37505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МБДОУ </w:t>
      </w:r>
      <w:r w:rsidRPr="00C37505">
        <w:rPr>
          <w:rFonts w:ascii="Times New Roman" w:eastAsia="Times New Roman" w:hAnsi="Times New Roman"/>
          <w:bCs/>
          <w:color w:val="000000"/>
          <w:sz w:val="28"/>
          <w:szCs w:val="28"/>
        </w:rPr>
        <w:t>«ЦРР-ДС №43»</w:t>
      </w:r>
    </w:p>
    <w:p w:rsidR="005E3768" w:rsidRPr="0059767F" w:rsidRDefault="005E3768" w:rsidP="005E37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5E3768" w:rsidRPr="0059767F" w:rsidRDefault="005E3768" w:rsidP="005E3768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59767F">
        <w:rPr>
          <w:sz w:val="26"/>
          <w:szCs w:val="26"/>
        </w:rPr>
        <w:t xml:space="preserve">2.1. Дошкольное образовательное учреждение работает по 5-ти </w:t>
      </w:r>
      <w:proofErr w:type="gramStart"/>
      <w:r w:rsidRPr="0059767F">
        <w:rPr>
          <w:sz w:val="26"/>
          <w:szCs w:val="26"/>
        </w:rPr>
        <w:t>дневной</w:t>
      </w:r>
      <w:proofErr w:type="gramEnd"/>
      <w:r w:rsidRPr="0059767F">
        <w:rPr>
          <w:sz w:val="26"/>
          <w:szCs w:val="26"/>
        </w:rPr>
        <w:t xml:space="preserve"> рабочей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неделе.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2.2. Режим работы с 7-00 до 19-00    (12  часов).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2.3. В субботу, воскресенье и праздничные дни дошкольное образовательное учреждение не работает.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2.4. Образовательный процесс осуществляется в соответствии с основной образовательной программой дошкольного образования детского сада.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>2.5. 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E3768" w:rsidRPr="0059767F" w:rsidRDefault="005E3768" w:rsidP="005E3768">
      <w:pPr>
        <w:pStyle w:val="a3"/>
        <w:spacing w:before="0" w:beforeAutospacing="0" w:after="0" w:afterAutospacing="0"/>
        <w:rPr>
          <w:b/>
          <w:sz w:val="26"/>
          <w:szCs w:val="26"/>
          <w:shd w:val="clear" w:color="auto" w:fill="FFFFFF"/>
          <w:lang w:eastAsia="ru-RU"/>
        </w:rPr>
      </w:pPr>
      <w:r w:rsidRPr="0059767F">
        <w:rPr>
          <w:b/>
          <w:sz w:val="26"/>
          <w:szCs w:val="26"/>
          <w:shd w:val="clear" w:color="auto" w:fill="FFFFFF"/>
          <w:lang w:eastAsia="ru-RU"/>
        </w:rPr>
        <w:t>3. Режим занятий и учебной нагрузки воспитанников.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E3768" w:rsidRPr="0059767F" w:rsidRDefault="005E3768" w:rsidP="005E37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3.1. Непосредственно образовательная деятельность   начинаются в  9.00 часов утра.</w:t>
      </w:r>
    </w:p>
    <w:p w:rsidR="005E3768" w:rsidRPr="0059767F" w:rsidRDefault="005E3768" w:rsidP="005E37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3.2.  Для  детей раннего возраста от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>2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до 3 лет длительность непрерывной непосредственно образовательной деятельности  не  должна превышать 10 мин. Допускается осуществлять образовательную деятельность в первую и во вторую половину дня (по 8-10 минут). Допускается  осуществлять  образовательную деятельность на игровой площадке во время прогулки.</w:t>
      </w:r>
    </w:p>
    <w:p w:rsidR="005E3768" w:rsidRPr="0059767F" w:rsidRDefault="005E3768" w:rsidP="005E37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3.3.Продолжительность непрерывной непосредственно образовательной деятельности для детей   от 3 до 4-х лет – не более 15 минут, для детей от 4-х до 5-ти лет  - не более 20 минут, для детей от 5до 6-ти лет не более 25 минут,  для детей </w:t>
      </w:r>
      <w:proofErr w:type="gramStart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от</w:t>
      </w:r>
      <w:proofErr w:type="gramEnd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6-ти </w:t>
      </w:r>
      <w:proofErr w:type="gramStart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до</w:t>
      </w:r>
      <w:proofErr w:type="gramEnd"/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7-ми лет  - не более 30 минут.</w:t>
      </w:r>
      <w:r w:rsidRPr="0059767F">
        <w:rPr>
          <w:rFonts w:ascii="Times New Roman" w:eastAsia="Times New Roman" w:hAnsi="Times New Roman"/>
          <w:sz w:val="26"/>
          <w:szCs w:val="26"/>
        </w:rPr>
        <w:br/>
        <w:t xml:space="preserve"> 3.4. Максимально допустимый объем образовательной нагрузки в первой половине дня  для детей 3-4 лет не превышает 30 , для детей 4-5 лет не превышает 40 минут соответственно.  В середине времени, отведенного на непрерывную 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непосредственно образовательную  деятельность</w:t>
      </w:r>
      <w:r w:rsidRPr="0059767F">
        <w:rPr>
          <w:rFonts w:ascii="Times New Roman" w:eastAsia="Times New Roman" w:hAnsi="Times New Roman"/>
          <w:sz w:val="26"/>
          <w:szCs w:val="26"/>
        </w:rPr>
        <w:t xml:space="preserve">, проводят физкультурные минутки. Перерывы между периодами 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непосредственно образовательной деятельности</w:t>
      </w:r>
      <w:r w:rsidRPr="0059767F">
        <w:rPr>
          <w:rFonts w:ascii="Times New Roman" w:eastAsia="Times New Roman" w:hAnsi="Times New Roman"/>
          <w:sz w:val="26"/>
          <w:szCs w:val="26"/>
        </w:rPr>
        <w:t xml:space="preserve"> – не менее 10 минут.</w:t>
      </w:r>
    </w:p>
    <w:p w:rsidR="005E3768" w:rsidRPr="0059767F" w:rsidRDefault="005E3768" w:rsidP="005E37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9767F">
        <w:rPr>
          <w:rFonts w:ascii="Times New Roman" w:eastAsia="Times New Roman" w:hAnsi="Times New Roman"/>
          <w:sz w:val="26"/>
          <w:szCs w:val="26"/>
        </w:rPr>
        <w:t xml:space="preserve">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непосредственно образовательной деятельности</w:t>
      </w:r>
      <w:r w:rsidRPr="0059767F">
        <w:rPr>
          <w:rFonts w:ascii="Times New Roman" w:eastAsia="Times New Roman" w:hAnsi="Times New Roman"/>
          <w:sz w:val="26"/>
          <w:szCs w:val="26"/>
        </w:rPr>
        <w:t xml:space="preserve"> статистического характера проводятся физкультурные минутки.</w:t>
      </w:r>
    </w:p>
    <w:p w:rsidR="005E3768" w:rsidRPr="0059767F" w:rsidRDefault="005E3768" w:rsidP="005E37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9767F">
        <w:rPr>
          <w:rFonts w:ascii="Times New Roman" w:eastAsia="Times New Roman" w:hAnsi="Times New Roman"/>
          <w:sz w:val="26"/>
          <w:szCs w:val="26"/>
        </w:rPr>
        <w:t xml:space="preserve">3.6. Образовательную деятельность, требующую  повышенной познавательной активности и умственного напряжения детей, следует организовывать в первую </w:t>
      </w:r>
      <w:r w:rsidRPr="0059767F">
        <w:rPr>
          <w:rFonts w:ascii="Times New Roman" w:eastAsia="Times New Roman" w:hAnsi="Times New Roman"/>
          <w:sz w:val="26"/>
          <w:szCs w:val="26"/>
        </w:rPr>
        <w:lastRenderedPageBreak/>
        <w:t>половину дня. Для профилактики утомления детей рекомендуется проводить физкультурные, музыкальные занятия, ритмику и т.п.</w:t>
      </w:r>
    </w:p>
    <w:p w:rsidR="005E3768" w:rsidRPr="0059767F" w:rsidRDefault="005E3768" w:rsidP="005E3768">
      <w:pPr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3.7. Образовательный процесс проводится во время учебного года.  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 xml:space="preserve">3.8.Летняя оздоровительная работа продолжается с 01 июня по 31 августа. 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</w:rPr>
        <w:t xml:space="preserve">В </w:t>
      </w:r>
      <w:proofErr w:type="spellStart"/>
      <w:r w:rsidRPr="0059767F">
        <w:rPr>
          <w:sz w:val="26"/>
          <w:szCs w:val="26"/>
        </w:rPr>
        <w:t>летнейоздоровительный</w:t>
      </w:r>
      <w:proofErr w:type="spellEnd"/>
      <w:r w:rsidRPr="005976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период организованно </w:t>
      </w:r>
      <w:r w:rsidRPr="0059767F">
        <w:rPr>
          <w:sz w:val="26"/>
          <w:szCs w:val="26"/>
        </w:rPr>
        <w:t xml:space="preserve"> образовательная деятельность осуществляется в образовательной области физкультура и музыка.</w:t>
      </w:r>
    </w:p>
    <w:p w:rsidR="005E3768" w:rsidRPr="0059767F" w:rsidRDefault="005E3768" w:rsidP="005E3768">
      <w:pPr>
        <w:pStyle w:val="a3"/>
        <w:spacing w:before="0" w:beforeAutospacing="0" w:after="0" w:afterAutospacing="0"/>
        <w:rPr>
          <w:sz w:val="26"/>
          <w:szCs w:val="26"/>
        </w:rPr>
      </w:pPr>
      <w:r w:rsidRPr="0059767F">
        <w:rPr>
          <w:sz w:val="26"/>
          <w:szCs w:val="26"/>
          <w:shd w:val="clear" w:color="auto" w:fill="FFFFFF"/>
        </w:rPr>
        <w:t xml:space="preserve"> 3.9.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  на </w:t>
      </w:r>
      <w:proofErr w:type="spellStart"/>
      <w:r w:rsidRPr="0059767F">
        <w:rPr>
          <w:sz w:val="26"/>
          <w:szCs w:val="26"/>
          <w:shd w:val="clear" w:color="auto" w:fill="FFFFFF"/>
        </w:rPr>
        <w:t>улице</w:t>
      </w:r>
      <w:proofErr w:type="gramStart"/>
      <w:r w:rsidRPr="0059767F">
        <w:rPr>
          <w:sz w:val="26"/>
          <w:szCs w:val="26"/>
          <w:shd w:val="clear" w:color="auto" w:fill="FFFFFF"/>
        </w:rPr>
        <w:t>.</w:t>
      </w:r>
      <w:r w:rsidRPr="0059767F">
        <w:rPr>
          <w:sz w:val="26"/>
          <w:szCs w:val="26"/>
        </w:rPr>
        <w:t>Д</w:t>
      </w:r>
      <w:proofErr w:type="gramEnd"/>
      <w:r w:rsidRPr="0059767F">
        <w:rPr>
          <w:sz w:val="26"/>
          <w:szCs w:val="26"/>
        </w:rPr>
        <w:t>ля</w:t>
      </w:r>
      <w:proofErr w:type="spellEnd"/>
      <w:r w:rsidRPr="0059767F">
        <w:rPr>
          <w:sz w:val="26"/>
          <w:szCs w:val="26"/>
        </w:rPr>
        <w:t xml:space="preserve"> достижения достаточного </w:t>
      </w:r>
      <w:proofErr w:type="spellStart"/>
      <w:r w:rsidRPr="0059767F">
        <w:rPr>
          <w:sz w:val="26"/>
          <w:szCs w:val="26"/>
        </w:rPr>
        <w:t>объемадвигательной</w:t>
      </w:r>
      <w:proofErr w:type="spellEnd"/>
      <w:r w:rsidRPr="0059767F">
        <w:rPr>
          <w:sz w:val="26"/>
          <w:szCs w:val="26"/>
        </w:rPr>
        <w:t xml:space="preserve">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5E3768" w:rsidRPr="0059767F" w:rsidRDefault="005E3768" w:rsidP="005E3768">
      <w:pPr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3.10.Учебный год продолжается с 1 сентября по 31 мая. </w:t>
      </w:r>
      <w:r w:rsidRPr="0059767F">
        <w:rPr>
          <w:rFonts w:ascii="Times New Roman" w:eastAsia="Times New Roman" w:hAnsi="Times New Roman"/>
          <w:sz w:val="26"/>
          <w:szCs w:val="26"/>
        </w:rPr>
        <w:br/>
      </w:r>
      <w:r w:rsidRPr="0059767F">
        <w:rPr>
          <w:rFonts w:ascii="Times New Roman" w:hAnsi="Times New Roman"/>
          <w:sz w:val="26"/>
          <w:szCs w:val="26"/>
        </w:rPr>
        <w:t>3.1</w:t>
      </w:r>
      <w:r>
        <w:rPr>
          <w:rFonts w:ascii="Times New Roman" w:hAnsi="Times New Roman"/>
          <w:sz w:val="26"/>
          <w:szCs w:val="26"/>
        </w:rPr>
        <w:t>1</w:t>
      </w:r>
      <w:r w:rsidRPr="0059767F">
        <w:rPr>
          <w:rFonts w:ascii="Times New Roman" w:hAnsi="Times New Roman"/>
          <w:sz w:val="26"/>
          <w:szCs w:val="26"/>
        </w:rPr>
        <w:t>.  Кружковая работа проводятся с учетом индивидуальных особенностей детей, их интересов,  потребностей  и желания родителей.</w:t>
      </w:r>
    </w:p>
    <w:p w:rsidR="005E3768" w:rsidRDefault="005E3768" w:rsidP="005E37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>3.1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>2</w:t>
      </w:r>
      <w:r w:rsidRPr="0059767F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. </w:t>
      </w:r>
      <w:r w:rsidRPr="0059767F">
        <w:rPr>
          <w:rFonts w:ascii="Times New Roman" w:eastAsia="Times New Roman" w:hAnsi="Times New Roman"/>
          <w:sz w:val="26"/>
          <w:szCs w:val="26"/>
        </w:rPr>
        <w:t>Режим занятий дополнительного образования устанавливается дополнительным расписанием.</w:t>
      </w:r>
    </w:p>
    <w:p w:rsidR="005E3768" w:rsidRPr="0059767F" w:rsidRDefault="005E3768" w:rsidP="005E37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3.13. </w:t>
      </w:r>
      <w:r w:rsidRPr="0059767F">
        <w:rPr>
          <w:rFonts w:ascii="Times New Roman" w:eastAsia="Times New Roman" w:hAnsi="Times New Roman"/>
          <w:sz w:val="26"/>
          <w:szCs w:val="26"/>
        </w:rPr>
        <w:t>Конкретный режим посещения ребенком детского сада  устанавливается</w:t>
      </w:r>
    </w:p>
    <w:p w:rsidR="005E3768" w:rsidRPr="0059767F" w:rsidRDefault="005E3768" w:rsidP="005E37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9767F">
        <w:rPr>
          <w:rFonts w:ascii="Times New Roman" w:eastAsia="Times New Roman" w:hAnsi="Times New Roman"/>
          <w:sz w:val="26"/>
          <w:szCs w:val="26"/>
        </w:rPr>
        <w:t>договором об образовании, заключаемом между детским садом и родителями (законными представителями) ребёнка.</w:t>
      </w:r>
    </w:p>
    <w:p w:rsidR="005E3768" w:rsidRPr="0059767F" w:rsidRDefault="005E3768" w:rsidP="005E37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3768" w:rsidRPr="0059767F" w:rsidRDefault="005E3768" w:rsidP="005E37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000" w:rsidRDefault="005E376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7DCE"/>
    <w:multiLevelType w:val="multilevel"/>
    <w:tmpl w:val="1B165936"/>
    <w:lvl w:ilvl="0">
      <w:start w:val="1"/>
      <w:numFmt w:val="decimal"/>
      <w:lvlText w:val="%1."/>
      <w:lvlJc w:val="left"/>
      <w:pPr>
        <w:ind w:left="390" w:hanging="390"/>
      </w:pPr>
      <w:rPr>
        <w:rFonts w:eastAsia="SimSun" w:hint="default"/>
        <w:sz w:val="26"/>
      </w:rPr>
    </w:lvl>
    <w:lvl w:ilvl="1">
      <w:start w:val="1"/>
      <w:numFmt w:val="decimal"/>
      <w:lvlText w:val="%1.%2."/>
      <w:lvlJc w:val="left"/>
      <w:pPr>
        <w:ind w:left="496" w:hanging="720"/>
      </w:pPr>
      <w:rPr>
        <w:rFonts w:eastAsia="SimSun" w:hint="default"/>
        <w:sz w:val="26"/>
      </w:rPr>
    </w:lvl>
    <w:lvl w:ilvl="2">
      <w:start w:val="1"/>
      <w:numFmt w:val="decimal"/>
      <w:lvlText w:val="%1.%2.%3."/>
      <w:lvlJc w:val="left"/>
      <w:pPr>
        <w:ind w:left="272" w:hanging="720"/>
      </w:pPr>
      <w:rPr>
        <w:rFonts w:eastAsia="SimSun" w:hint="default"/>
        <w:sz w:val="26"/>
      </w:rPr>
    </w:lvl>
    <w:lvl w:ilvl="3">
      <w:start w:val="1"/>
      <w:numFmt w:val="decimal"/>
      <w:lvlText w:val="%1.%2.%3.%4."/>
      <w:lvlJc w:val="left"/>
      <w:pPr>
        <w:ind w:left="408" w:hanging="1080"/>
      </w:pPr>
      <w:rPr>
        <w:rFonts w:eastAsia="SimSun" w:hint="default"/>
        <w:sz w:val="26"/>
      </w:rPr>
    </w:lvl>
    <w:lvl w:ilvl="4">
      <w:start w:val="1"/>
      <w:numFmt w:val="decimal"/>
      <w:lvlText w:val="%1.%2.%3.%4.%5."/>
      <w:lvlJc w:val="left"/>
      <w:pPr>
        <w:ind w:left="184" w:hanging="1080"/>
      </w:pPr>
      <w:rPr>
        <w:rFonts w:eastAsia="SimSun" w:hint="default"/>
        <w:sz w:val="26"/>
      </w:rPr>
    </w:lvl>
    <w:lvl w:ilvl="5">
      <w:start w:val="1"/>
      <w:numFmt w:val="decimal"/>
      <w:lvlText w:val="%1.%2.%3.%4.%5.%6."/>
      <w:lvlJc w:val="left"/>
      <w:pPr>
        <w:ind w:left="320" w:hanging="1440"/>
      </w:pPr>
      <w:rPr>
        <w:rFonts w:eastAsia="SimSun" w:hint="default"/>
        <w:sz w:val="26"/>
      </w:rPr>
    </w:lvl>
    <w:lvl w:ilvl="6">
      <w:start w:val="1"/>
      <w:numFmt w:val="decimal"/>
      <w:lvlText w:val="%1.%2.%3.%4.%5.%6.%7."/>
      <w:lvlJc w:val="left"/>
      <w:pPr>
        <w:ind w:left="456" w:hanging="1800"/>
      </w:pPr>
      <w:rPr>
        <w:rFonts w:eastAsia="SimSu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32" w:hanging="1800"/>
      </w:pPr>
      <w:rPr>
        <w:rFonts w:eastAsia="SimSu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68" w:hanging="2160"/>
      </w:pPr>
      <w:rPr>
        <w:rFonts w:eastAsia="SimSun" w:hint="default"/>
        <w:sz w:val="26"/>
      </w:rPr>
    </w:lvl>
  </w:abstractNum>
  <w:abstractNum w:abstractNumId="1">
    <w:nsid w:val="37DF2F77"/>
    <w:multiLevelType w:val="multilevel"/>
    <w:tmpl w:val="AD5AEAC2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eastAsia="SimSun" w:hint="default"/>
        <w:color w:val="auto"/>
      </w:rPr>
    </w:lvl>
    <w:lvl w:ilvl="2">
      <w:start w:val="1"/>
      <w:numFmt w:val="decimalZero"/>
      <w:isLgl/>
      <w:lvlText w:val="%1.%2.%3."/>
      <w:lvlJc w:val="left"/>
      <w:pPr>
        <w:ind w:left="975" w:hanging="720"/>
      </w:pPr>
      <w:rPr>
        <w:rFonts w:eastAsia="SimSu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eastAsia="SimSu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eastAsia="SimSu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eastAsia="SimSu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eastAsia="SimSu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eastAsia="SimSu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eastAsia="SimSu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3768"/>
    <w:rsid w:val="005E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E376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Company>Microsoft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2019-03-18T09:41:00Z</dcterms:created>
  <dcterms:modified xsi:type="dcterms:W3CDTF">2019-03-18T09:41:00Z</dcterms:modified>
</cp:coreProperties>
</file>