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07" w:rsidRPr="00376DD4" w:rsidRDefault="00F60707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244"/>
      </w:tblGrid>
      <w:tr w:rsidR="00F60707" w:rsidRPr="005B2D30" w:rsidTr="0043372E">
        <w:tc>
          <w:tcPr>
            <w:tcW w:w="4679" w:type="dxa"/>
            <w:hideMark/>
          </w:tcPr>
          <w:p w:rsidR="00A73609" w:rsidRDefault="00F60707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</w:t>
            </w:r>
          </w:p>
          <w:p w:rsidR="00F60707" w:rsidRPr="005B2D30" w:rsidRDefault="00F60707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на Педагогическом совете</w:t>
            </w:r>
          </w:p>
          <w:p w:rsidR="00F60707" w:rsidRPr="00E47C7C" w:rsidRDefault="00F60707" w:rsidP="000E3BD3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  <w:r w:rsidR="000E3B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т </w:t>
            </w:r>
            <w:r w:rsidR="000E3B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03.09.</w:t>
            </w:r>
            <w:r w:rsidR="00EE7A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A40B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="00EE7A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="00AA3D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="00A40B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г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244" w:type="dxa"/>
            <w:hideMark/>
          </w:tcPr>
          <w:p w:rsidR="00F60707" w:rsidRPr="005B2D30" w:rsidRDefault="002C7E9D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            </w:t>
            </w:r>
            <w:r w:rsidR="00F60707"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F60707" w:rsidRDefault="00065CD8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</w:t>
            </w:r>
            <w:r w:rsidR="00F60707"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МБДОУ </w:t>
            </w:r>
            <w:r w:rsidR="00F607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="00AA3D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ЦР</w:t>
            </w:r>
            <w:proofErr w:type="gramStart"/>
            <w:r w:rsidR="00AA3D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Р-</w:t>
            </w:r>
            <w:proofErr w:type="gramEnd"/>
            <w:r w:rsidR="00AA3D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ДС</w:t>
            </w:r>
            <w:r w:rsidR="005F24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43</w:t>
            </w:r>
            <w:r w:rsidR="00F607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F60707" w:rsidRPr="005B2D30" w:rsidRDefault="00065CD8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_</w:t>
            </w:r>
            <w:r w:rsidR="00F607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   _____________________ </w:t>
            </w:r>
          </w:p>
          <w:p w:rsidR="00F60707" w:rsidRPr="00F60707" w:rsidRDefault="00F60707" w:rsidP="00524B95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</w:t>
            </w:r>
            <w:r w:rsidR="00065CD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(подпись)</w:t>
            </w:r>
            <w:r w:rsidR="00065CD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F60707" w:rsidRPr="005B2D30" w:rsidRDefault="00065CD8" w:rsidP="00AA3DDD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</w:t>
            </w:r>
            <w:r w:rsidR="00F60707"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 w:rsidR="00F607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</w:t>
            </w:r>
            <w:proofErr w:type="spellStart"/>
            <w:r w:rsidR="00F607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</w:t>
            </w:r>
            <w:r w:rsidR="00324C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</w:t>
            </w:r>
            <w:r w:rsidR="00F607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</w:t>
            </w:r>
            <w:r w:rsidR="00324C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</w:t>
            </w:r>
            <w:r w:rsidR="00F607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от</w:t>
            </w:r>
            <w:proofErr w:type="spellEnd"/>
            <w:r w:rsidR="00F607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24C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_________</w:t>
            </w:r>
            <w:r w:rsidR="00F607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60707"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="00EE7A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="00AA3D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="00F60707"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</w:tr>
    </w:tbl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D2C6D" w:rsidRPr="005B2D30" w:rsidRDefault="006D2C6D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43372E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372E">
        <w:rPr>
          <w:rFonts w:ascii="Times New Roman" w:eastAsia="Times New Roman" w:hAnsi="Times New Roman" w:cs="Times New Roman"/>
          <w:b/>
          <w:bCs/>
          <w:sz w:val="36"/>
          <w:szCs w:val="36"/>
        </w:rPr>
        <w:t>КАЛЕНДАРНЫЙ УЧЕБНЫЙ ГРАФИК</w:t>
      </w:r>
    </w:p>
    <w:p w:rsidR="00AF58E2" w:rsidRPr="0043372E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372E">
        <w:rPr>
          <w:rFonts w:ascii="Times New Roman" w:eastAsia="Times New Roman" w:hAnsi="Times New Roman" w:cs="Times New Roman"/>
          <w:b/>
          <w:bCs/>
          <w:sz w:val="36"/>
          <w:szCs w:val="36"/>
        </w:rPr>
        <w:t>МБДОУ «</w:t>
      </w:r>
      <w:r w:rsidR="00AA3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ЦРР - </w:t>
      </w:r>
      <w:r w:rsidRPr="0043372E">
        <w:rPr>
          <w:rFonts w:ascii="Times New Roman" w:eastAsia="Times New Roman" w:hAnsi="Times New Roman" w:cs="Times New Roman"/>
          <w:b/>
          <w:bCs/>
          <w:sz w:val="36"/>
          <w:szCs w:val="36"/>
        </w:rPr>
        <w:t>Д</w:t>
      </w:r>
      <w:r w:rsidR="00AA3DDD">
        <w:rPr>
          <w:rFonts w:ascii="Times New Roman" w:eastAsia="Times New Roman" w:hAnsi="Times New Roman" w:cs="Times New Roman"/>
          <w:b/>
          <w:bCs/>
          <w:sz w:val="36"/>
          <w:szCs w:val="36"/>
        </w:rPr>
        <w:t>С</w:t>
      </w:r>
      <w:r w:rsidR="00FC1DE4" w:rsidRPr="0043372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№</w:t>
      </w:r>
      <w:r w:rsidR="00EF314A" w:rsidRPr="0043372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43</w:t>
      </w:r>
      <w:r w:rsidRPr="0043372E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:rsidR="005B2D30" w:rsidRPr="0043372E" w:rsidRDefault="00EE7A9A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на</w:t>
      </w:r>
      <w:r w:rsidR="005B2D30" w:rsidRPr="0043372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="00AA3DDD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A40B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–</w:t>
      </w:r>
      <w:r w:rsidR="00A40B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5B2D30" w:rsidRPr="0043372E">
        <w:rPr>
          <w:rFonts w:ascii="Times New Roman" w:eastAsia="Times New Roman" w:hAnsi="Times New Roman" w:cs="Times New Roman"/>
          <w:b/>
          <w:bCs/>
          <w:sz w:val="36"/>
          <w:szCs w:val="36"/>
        </w:rPr>
        <w:t>20</w:t>
      </w:r>
      <w:r w:rsidR="00A40BB4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="00AA3DDD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5B2D30" w:rsidRPr="0043372E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FC1DE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A40BB4" w:rsidP="0043372E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Махачкала</w:t>
      </w:r>
      <w:r w:rsidR="00EE7A9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202</w:t>
      </w:r>
      <w:r w:rsidR="00AA3DDD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="005B2D30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г.</w:t>
      </w:r>
    </w:p>
    <w:p w:rsidR="005B2D30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EE7A9A" w:rsidRPr="00805395" w:rsidRDefault="00EE7A9A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B6D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– является локальным нормативным док</w:t>
      </w:r>
      <w:r w:rsidR="00355B6D" w:rsidRPr="00805395">
        <w:rPr>
          <w:rFonts w:ascii="Times New Roman" w:hAnsi="Times New Roman" w:cs="Times New Roman"/>
          <w:sz w:val="24"/>
          <w:szCs w:val="24"/>
        </w:rPr>
        <w:t>у</w:t>
      </w:r>
      <w:r w:rsidR="00355B6D" w:rsidRPr="00805395">
        <w:rPr>
          <w:rFonts w:ascii="Times New Roman" w:hAnsi="Times New Roman" w:cs="Times New Roman"/>
          <w:sz w:val="24"/>
          <w:szCs w:val="24"/>
        </w:rPr>
        <w:t>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</w:t>
      </w:r>
      <w:r w:rsidR="00F60707">
        <w:rPr>
          <w:rFonts w:ascii="Times New Roman" w:hAnsi="Times New Roman" w:cs="Times New Roman"/>
          <w:sz w:val="24"/>
          <w:szCs w:val="24"/>
        </w:rPr>
        <w:t>еждении «</w:t>
      </w:r>
      <w:r w:rsidR="00AA3DDD">
        <w:rPr>
          <w:rFonts w:ascii="Times New Roman" w:hAnsi="Times New Roman" w:cs="Times New Roman"/>
          <w:sz w:val="24"/>
          <w:szCs w:val="24"/>
        </w:rPr>
        <w:t xml:space="preserve">Центр развития ребенка - </w:t>
      </w:r>
      <w:r w:rsidR="00F60707">
        <w:rPr>
          <w:rFonts w:ascii="Times New Roman" w:hAnsi="Times New Roman" w:cs="Times New Roman"/>
          <w:sz w:val="24"/>
          <w:szCs w:val="24"/>
        </w:rPr>
        <w:t>Детский сад №</w:t>
      </w:r>
      <w:r w:rsidR="00EF314A">
        <w:rPr>
          <w:rFonts w:ascii="Times New Roman" w:hAnsi="Times New Roman" w:cs="Times New Roman"/>
          <w:sz w:val="24"/>
          <w:szCs w:val="24"/>
        </w:rPr>
        <w:t xml:space="preserve"> 43</w:t>
      </w:r>
      <w:r w:rsidR="00355B6D" w:rsidRPr="00805395">
        <w:rPr>
          <w:rFonts w:ascii="Times New Roman" w:hAnsi="Times New Roman" w:cs="Times New Roman"/>
          <w:sz w:val="24"/>
          <w:szCs w:val="24"/>
        </w:rPr>
        <w:t>»</w:t>
      </w:r>
      <w:r w:rsidR="00F60707">
        <w:rPr>
          <w:rFonts w:ascii="Times New Roman" w:hAnsi="Times New Roman" w:cs="Times New Roman"/>
          <w:sz w:val="24"/>
          <w:szCs w:val="24"/>
        </w:rPr>
        <w:t xml:space="preserve"> (Далее – МБДОУ «</w:t>
      </w:r>
      <w:r w:rsidR="00AA3DDD">
        <w:rPr>
          <w:rFonts w:ascii="Times New Roman" w:hAnsi="Times New Roman" w:cs="Times New Roman"/>
          <w:sz w:val="24"/>
          <w:szCs w:val="24"/>
        </w:rPr>
        <w:t>ЦРР - ДС</w:t>
      </w:r>
      <w:r w:rsidR="00F60707">
        <w:rPr>
          <w:rFonts w:ascii="Times New Roman" w:hAnsi="Times New Roman" w:cs="Times New Roman"/>
          <w:sz w:val="24"/>
          <w:szCs w:val="24"/>
        </w:rPr>
        <w:t xml:space="preserve"> №</w:t>
      </w:r>
      <w:r w:rsidR="00EF314A">
        <w:rPr>
          <w:rFonts w:ascii="Times New Roman" w:hAnsi="Times New Roman" w:cs="Times New Roman"/>
          <w:sz w:val="24"/>
          <w:szCs w:val="24"/>
        </w:rPr>
        <w:t xml:space="preserve"> 43</w:t>
      </w:r>
      <w:r w:rsidR="00805395" w:rsidRPr="00805395">
        <w:rPr>
          <w:rFonts w:ascii="Times New Roman" w:hAnsi="Times New Roman" w:cs="Times New Roman"/>
          <w:sz w:val="24"/>
          <w:szCs w:val="24"/>
        </w:rPr>
        <w:t>»).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Календарный учебный график разработан в соответствии с нормативными док</w:t>
      </w:r>
      <w:r w:rsidRPr="00805395">
        <w:rPr>
          <w:rFonts w:ascii="Times New Roman" w:hAnsi="Times New Roman" w:cs="Times New Roman"/>
          <w:sz w:val="24"/>
          <w:szCs w:val="24"/>
        </w:rPr>
        <w:t>у</w:t>
      </w:r>
      <w:r w:rsidRPr="00805395">
        <w:rPr>
          <w:rFonts w:ascii="Times New Roman" w:hAnsi="Times New Roman" w:cs="Times New Roman"/>
          <w:sz w:val="24"/>
          <w:szCs w:val="24"/>
        </w:rPr>
        <w:t>ментами:</w:t>
      </w:r>
    </w:p>
    <w:p w:rsidR="005B2D30" w:rsidRPr="00BC0318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C0318">
        <w:rPr>
          <w:rFonts w:ascii="Times New Roman" w:hAnsi="Times New Roman" w:cs="Times New Roman"/>
          <w:sz w:val="24"/>
          <w:szCs w:val="24"/>
        </w:rPr>
        <w:t>– Приказ Министерства образовани</w:t>
      </w:r>
      <w:r w:rsidR="00F60707" w:rsidRPr="00BC0318">
        <w:rPr>
          <w:rFonts w:ascii="Times New Roman" w:hAnsi="Times New Roman" w:cs="Times New Roman"/>
          <w:sz w:val="24"/>
          <w:szCs w:val="24"/>
        </w:rPr>
        <w:t>я и науки Российской федерации 17</w:t>
      </w:r>
      <w:r w:rsidRPr="00BC0318">
        <w:rPr>
          <w:rFonts w:ascii="Times New Roman" w:hAnsi="Times New Roman" w:cs="Times New Roman"/>
          <w:sz w:val="24"/>
          <w:szCs w:val="24"/>
        </w:rPr>
        <w:t xml:space="preserve"> октября 2013г. № 1155 Федеральное государственное образовательный стандарт дошкольного образова</w:t>
      </w:r>
      <w:r w:rsidR="00F60707" w:rsidRPr="00BC0318">
        <w:rPr>
          <w:rFonts w:ascii="Times New Roman" w:hAnsi="Times New Roman" w:cs="Times New Roman"/>
          <w:sz w:val="24"/>
          <w:szCs w:val="24"/>
        </w:rPr>
        <w:t>ния;</w:t>
      </w:r>
    </w:p>
    <w:p w:rsidR="005B2D30" w:rsidRPr="00BC0318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C0318">
        <w:rPr>
          <w:rFonts w:ascii="Times New Roman" w:hAnsi="Times New Roman" w:cs="Times New Roman"/>
          <w:sz w:val="24"/>
          <w:szCs w:val="24"/>
        </w:rPr>
        <w:t>– Законо</w:t>
      </w:r>
      <w:r w:rsidR="00F60707" w:rsidRPr="00BC0318">
        <w:rPr>
          <w:rFonts w:ascii="Times New Roman" w:hAnsi="Times New Roman" w:cs="Times New Roman"/>
          <w:sz w:val="24"/>
          <w:szCs w:val="24"/>
        </w:rPr>
        <w:t xml:space="preserve">м Российской Федерации от 29 декабря </w:t>
      </w:r>
      <w:r w:rsidRPr="00BC0318">
        <w:rPr>
          <w:rFonts w:ascii="Times New Roman" w:hAnsi="Times New Roman" w:cs="Times New Roman"/>
          <w:sz w:val="24"/>
          <w:szCs w:val="24"/>
        </w:rPr>
        <w:t>2012</w:t>
      </w:r>
      <w:r w:rsidR="00F60707" w:rsidRPr="00BC0318">
        <w:rPr>
          <w:rFonts w:ascii="Times New Roman" w:hAnsi="Times New Roman" w:cs="Times New Roman"/>
          <w:sz w:val="24"/>
          <w:szCs w:val="24"/>
        </w:rPr>
        <w:t xml:space="preserve"> г</w:t>
      </w:r>
      <w:r w:rsidRPr="00BC0318">
        <w:rPr>
          <w:rFonts w:ascii="Times New Roman" w:hAnsi="Times New Roman" w:cs="Times New Roman"/>
          <w:sz w:val="24"/>
          <w:szCs w:val="24"/>
        </w:rPr>
        <w:t>. №273- ФЗ « Об образовании Ро</w:t>
      </w:r>
      <w:r w:rsidRPr="00BC0318">
        <w:rPr>
          <w:rFonts w:ascii="Times New Roman" w:hAnsi="Times New Roman" w:cs="Times New Roman"/>
          <w:sz w:val="24"/>
          <w:szCs w:val="24"/>
        </w:rPr>
        <w:t>с</w:t>
      </w:r>
      <w:r w:rsidRPr="00BC0318">
        <w:rPr>
          <w:rFonts w:ascii="Times New Roman" w:hAnsi="Times New Roman" w:cs="Times New Roman"/>
          <w:sz w:val="24"/>
          <w:szCs w:val="24"/>
        </w:rPr>
        <w:t>сийской Федерации»</w:t>
      </w:r>
      <w:r w:rsidR="00F60707" w:rsidRPr="00BC0318">
        <w:rPr>
          <w:rFonts w:ascii="Times New Roman" w:hAnsi="Times New Roman" w:cs="Times New Roman"/>
          <w:sz w:val="24"/>
          <w:szCs w:val="24"/>
        </w:rPr>
        <w:t>;</w:t>
      </w:r>
    </w:p>
    <w:p w:rsidR="00BC0318" w:rsidRPr="00BC0318" w:rsidRDefault="00BC0318" w:rsidP="00BC0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318">
        <w:rPr>
          <w:rFonts w:ascii="Times New Roman" w:hAnsi="Times New Roman"/>
          <w:sz w:val="24"/>
          <w:szCs w:val="24"/>
        </w:rPr>
        <w:t>- Постановление от 30 июня 2020г. № 16 «Об утверждении санитарно-эпидемиологических правил СП 3.1/2.4.3598-20  «Санитарно-эпидемиологические треб</w:t>
      </w:r>
      <w:r w:rsidRPr="00BC0318">
        <w:rPr>
          <w:rFonts w:ascii="Times New Roman" w:hAnsi="Times New Roman"/>
          <w:sz w:val="24"/>
          <w:szCs w:val="24"/>
        </w:rPr>
        <w:t>о</w:t>
      </w:r>
      <w:r w:rsidRPr="00BC0318">
        <w:rPr>
          <w:rFonts w:ascii="Times New Roman" w:hAnsi="Times New Roman"/>
          <w:sz w:val="24"/>
          <w:szCs w:val="24"/>
        </w:rPr>
        <w:t>вания к устройству, содержанию и организации работы образовательных организаций и других объектов социальной инфраструктуры  для детей и молодежи в условиях распр</w:t>
      </w:r>
      <w:r w:rsidRPr="00BC0318">
        <w:rPr>
          <w:rFonts w:ascii="Times New Roman" w:hAnsi="Times New Roman"/>
          <w:sz w:val="24"/>
          <w:szCs w:val="24"/>
        </w:rPr>
        <w:t>о</w:t>
      </w:r>
      <w:r w:rsidRPr="00BC0318">
        <w:rPr>
          <w:rFonts w:ascii="Times New Roman" w:hAnsi="Times New Roman"/>
          <w:sz w:val="24"/>
          <w:szCs w:val="24"/>
        </w:rPr>
        <w:t xml:space="preserve">странении </w:t>
      </w:r>
      <w:proofErr w:type="spellStart"/>
      <w:r w:rsidRPr="00BC031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BC0318">
        <w:rPr>
          <w:rFonts w:ascii="Times New Roman" w:hAnsi="Times New Roman"/>
          <w:sz w:val="24"/>
          <w:szCs w:val="24"/>
        </w:rPr>
        <w:t xml:space="preserve"> инфекции (</w:t>
      </w:r>
      <w:r w:rsidRPr="00BC0318">
        <w:rPr>
          <w:rFonts w:ascii="Times New Roman" w:hAnsi="Times New Roman"/>
          <w:sz w:val="24"/>
          <w:szCs w:val="24"/>
          <w:lang w:val="en-US"/>
        </w:rPr>
        <w:t>COVID</w:t>
      </w:r>
      <w:r w:rsidRPr="00BC0318">
        <w:rPr>
          <w:rFonts w:ascii="Times New Roman" w:hAnsi="Times New Roman"/>
          <w:sz w:val="24"/>
          <w:szCs w:val="24"/>
        </w:rPr>
        <w:t xml:space="preserve"> -19) с изменениями с декабря 2020г.»;</w:t>
      </w:r>
    </w:p>
    <w:p w:rsidR="00BC0318" w:rsidRPr="00BC0318" w:rsidRDefault="00BC0318" w:rsidP="00BC0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318">
        <w:rPr>
          <w:rFonts w:ascii="Times New Roman" w:hAnsi="Times New Roman"/>
          <w:sz w:val="24"/>
          <w:szCs w:val="24"/>
        </w:rPr>
        <w:t>- Постановление от 28 сентября 2020г. № 28 «Об утверждении санитарных правил СП</w:t>
      </w:r>
      <w:r w:rsidR="00355BDC">
        <w:rPr>
          <w:rFonts w:ascii="Times New Roman" w:hAnsi="Times New Roman"/>
          <w:sz w:val="24"/>
          <w:szCs w:val="24"/>
        </w:rPr>
        <w:t xml:space="preserve"> </w:t>
      </w:r>
      <w:r w:rsidRPr="00BC0318">
        <w:rPr>
          <w:rFonts w:ascii="Times New Roman" w:hAnsi="Times New Roman"/>
          <w:sz w:val="24"/>
          <w:szCs w:val="24"/>
        </w:rPr>
        <w:t>2.4.3648-20 «Санитарно-эпидемиологические требования к организации воспитания и обучения, отдыха и оздоровления детей и молодежи».</w:t>
      </w:r>
    </w:p>
    <w:p w:rsidR="005B2D30" w:rsidRPr="00BC0318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C0318">
        <w:rPr>
          <w:rFonts w:ascii="Times New Roman" w:hAnsi="Times New Roman" w:cs="Times New Roman"/>
          <w:sz w:val="24"/>
          <w:szCs w:val="24"/>
        </w:rPr>
        <w:t>– Основная образовательная программа дошкольного образования «От рождения до шк</w:t>
      </w:r>
      <w:r w:rsidRPr="00BC0318">
        <w:rPr>
          <w:rFonts w:ascii="Times New Roman" w:hAnsi="Times New Roman" w:cs="Times New Roman"/>
          <w:sz w:val="24"/>
          <w:szCs w:val="24"/>
        </w:rPr>
        <w:t>о</w:t>
      </w:r>
      <w:r w:rsidRPr="00BC0318">
        <w:rPr>
          <w:rFonts w:ascii="Times New Roman" w:hAnsi="Times New Roman" w:cs="Times New Roman"/>
          <w:sz w:val="24"/>
          <w:szCs w:val="24"/>
        </w:rPr>
        <w:t xml:space="preserve">лы» под редакцией Н.Е. </w:t>
      </w:r>
      <w:proofErr w:type="spellStart"/>
      <w:r w:rsidRPr="00BC0318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C0318">
        <w:rPr>
          <w:rFonts w:ascii="Times New Roman" w:hAnsi="Times New Roman" w:cs="Times New Roman"/>
          <w:sz w:val="24"/>
          <w:szCs w:val="24"/>
        </w:rPr>
        <w:t>, Т.С.Комаровой, М.А.Васильевой</w:t>
      </w:r>
      <w:r w:rsidR="008832DC" w:rsidRPr="00BC0318">
        <w:rPr>
          <w:rFonts w:ascii="Times New Roman" w:hAnsi="Times New Roman" w:cs="Times New Roman"/>
          <w:sz w:val="24"/>
          <w:szCs w:val="24"/>
        </w:rPr>
        <w:t>, 201</w:t>
      </w:r>
      <w:r w:rsidR="00A40BB4" w:rsidRPr="00BC0318">
        <w:rPr>
          <w:rFonts w:ascii="Times New Roman" w:hAnsi="Times New Roman" w:cs="Times New Roman"/>
          <w:sz w:val="24"/>
          <w:szCs w:val="24"/>
        </w:rPr>
        <w:t>9</w:t>
      </w:r>
      <w:r w:rsidR="008832DC" w:rsidRPr="00BC03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5395" w:rsidRPr="00BC0318" w:rsidRDefault="00355B6D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C0318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355B6D" w:rsidRPr="00805395" w:rsidRDefault="00805395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МБДОУ «</w:t>
      </w:r>
      <w:r w:rsidR="00AA3DDD">
        <w:rPr>
          <w:rFonts w:ascii="Times New Roman" w:hAnsi="Times New Roman" w:cs="Times New Roman"/>
          <w:sz w:val="24"/>
          <w:szCs w:val="24"/>
        </w:rPr>
        <w:t xml:space="preserve">ЦРР – ДС </w:t>
      </w:r>
      <w:r w:rsidR="008832DC">
        <w:rPr>
          <w:rFonts w:ascii="Times New Roman" w:hAnsi="Times New Roman" w:cs="Times New Roman"/>
          <w:sz w:val="24"/>
          <w:szCs w:val="24"/>
        </w:rPr>
        <w:t>№</w:t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EF314A">
        <w:rPr>
          <w:rFonts w:ascii="Times New Roman" w:hAnsi="Times New Roman" w:cs="Times New Roman"/>
          <w:sz w:val="24"/>
          <w:szCs w:val="24"/>
        </w:rPr>
        <w:t xml:space="preserve"> 43</w:t>
      </w:r>
      <w:r w:rsidRPr="00805395">
        <w:rPr>
          <w:rFonts w:ascii="Times New Roman" w:hAnsi="Times New Roman" w:cs="Times New Roman"/>
          <w:sz w:val="24"/>
          <w:szCs w:val="24"/>
        </w:rPr>
        <w:t>» в установленном законодательством Российской Фед</w:t>
      </w:r>
      <w:r w:rsidRPr="00805395">
        <w:rPr>
          <w:rFonts w:ascii="Times New Roman" w:hAnsi="Times New Roman" w:cs="Times New Roman"/>
          <w:sz w:val="24"/>
          <w:szCs w:val="24"/>
        </w:rPr>
        <w:t>е</w:t>
      </w:r>
      <w:r w:rsidRPr="00805395">
        <w:rPr>
          <w:rFonts w:ascii="Times New Roman" w:hAnsi="Times New Roman" w:cs="Times New Roman"/>
          <w:sz w:val="24"/>
          <w:szCs w:val="24"/>
        </w:rPr>
        <w:t>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режим работы </w:t>
      </w:r>
      <w:r w:rsidR="00F60707">
        <w:rPr>
          <w:rFonts w:ascii="Times New Roman" w:hAnsi="Times New Roman" w:cs="Times New Roman"/>
          <w:sz w:val="24"/>
          <w:szCs w:val="24"/>
        </w:rPr>
        <w:t>МБДОУ «</w:t>
      </w:r>
      <w:r w:rsidR="00AA3DDD">
        <w:rPr>
          <w:rFonts w:ascii="Times New Roman" w:hAnsi="Times New Roman" w:cs="Times New Roman"/>
          <w:sz w:val="24"/>
          <w:szCs w:val="24"/>
        </w:rPr>
        <w:t>ЦРР - ДС</w:t>
      </w:r>
      <w:r w:rsidR="00F60707">
        <w:rPr>
          <w:rFonts w:ascii="Times New Roman" w:hAnsi="Times New Roman" w:cs="Times New Roman"/>
          <w:sz w:val="24"/>
          <w:szCs w:val="24"/>
        </w:rPr>
        <w:t xml:space="preserve"> №</w:t>
      </w:r>
      <w:r w:rsidR="00EF314A">
        <w:rPr>
          <w:rFonts w:ascii="Times New Roman" w:hAnsi="Times New Roman" w:cs="Times New Roman"/>
          <w:sz w:val="24"/>
          <w:szCs w:val="24"/>
        </w:rPr>
        <w:t xml:space="preserve"> 43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продолжительность  учебного года;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количество недель в учебном году;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каникул, их начало и окончание;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мониторинга достижения детьми планируемых ре</w:t>
      </w:r>
      <w:r w:rsidR="00355B6D" w:rsidRPr="00805395">
        <w:rPr>
          <w:rFonts w:ascii="Times New Roman" w:hAnsi="Times New Roman" w:cs="Times New Roman"/>
          <w:sz w:val="24"/>
          <w:szCs w:val="24"/>
        </w:rPr>
        <w:t xml:space="preserve">зультатов освоения основной </w:t>
      </w:r>
      <w:r w:rsidRPr="0080539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праздничные дни;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0707">
        <w:rPr>
          <w:rFonts w:ascii="Times New Roman" w:hAnsi="Times New Roman" w:cs="Times New Roman"/>
          <w:sz w:val="24"/>
          <w:szCs w:val="24"/>
        </w:rPr>
        <w:t>организация работы</w:t>
      </w:r>
      <w:r w:rsidR="00EF314A">
        <w:rPr>
          <w:rFonts w:ascii="Times New Roman" w:hAnsi="Times New Roman" w:cs="Times New Roman"/>
          <w:sz w:val="24"/>
          <w:szCs w:val="24"/>
        </w:rPr>
        <w:t xml:space="preserve"> </w:t>
      </w:r>
      <w:r w:rsidR="00F60707">
        <w:rPr>
          <w:rFonts w:ascii="Times New Roman" w:hAnsi="Times New Roman" w:cs="Times New Roman"/>
          <w:sz w:val="24"/>
          <w:szCs w:val="24"/>
        </w:rPr>
        <w:t>МБДОУ «</w:t>
      </w:r>
      <w:r w:rsidR="00AA3DDD">
        <w:rPr>
          <w:rFonts w:ascii="Times New Roman" w:hAnsi="Times New Roman" w:cs="Times New Roman"/>
          <w:sz w:val="24"/>
          <w:szCs w:val="24"/>
        </w:rPr>
        <w:t xml:space="preserve">ЦРР – ДС </w:t>
      </w:r>
      <w:r w:rsidR="00F60707">
        <w:rPr>
          <w:rFonts w:ascii="Times New Roman" w:hAnsi="Times New Roman" w:cs="Times New Roman"/>
          <w:sz w:val="24"/>
          <w:szCs w:val="24"/>
        </w:rPr>
        <w:t>№</w:t>
      </w:r>
      <w:r w:rsidR="00EF314A">
        <w:rPr>
          <w:rFonts w:ascii="Times New Roman" w:hAnsi="Times New Roman" w:cs="Times New Roman"/>
          <w:sz w:val="24"/>
          <w:szCs w:val="24"/>
        </w:rPr>
        <w:t xml:space="preserve"> 43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в летний </w:t>
      </w:r>
      <w:r w:rsidR="00F60707">
        <w:rPr>
          <w:rFonts w:ascii="Times New Roman" w:hAnsi="Times New Roman" w:cs="Times New Roman"/>
          <w:sz w:val="24"/>
          <w:szCs w:val="24"/>
        </w:rPr>
        <w:t xml:space="preserve">оздоровительный </w:t>
      </w:r>
      <w:r w:rsidR="005B2D30" w:rsidRPr="00805395">
        <w:rPr>
          <w:rFonts w:ascii="Times New Roman" w:hAnsi="Times New Roman" w:cs="Times New Roman"/>
          <w:sz w:val="24"/>
          <w:szCs w:val="24"/>
        </w:rPr>
        <w:t>период.</w:t>
      </w:r>
    </w:p>
    <w:p w:rsidR="005B2D30" w:rsidRPr="00805395" w:rsidRDefault="00805395" w:rsidP="0080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</w:t>
      </w:r>
      <w:r w:rsidR="005B2D30" w:rsidRPr="00805395">
        <w:rPr>
          <w:rFonts w:ascii="Times New Roman" w:hAnsi="Times New Roman" w:cs="Times New Roman"/>
          <w:sz w:val="24"/>
          <w:szCs w:val="24"/>
        </w:rPr>
        <w:t>одовой календарный учебный график обсуждается и принимается  педагогич</w:t>
      </w:r>
      <w:r w:rsidR="005B2D30" w:rsidRPr="00805395">
        <w:rPr>
          <w:rFonts w:ascii="Times New Roman" w:hAnsi="Times New Roman" w:cs="Times New Roman"/>
          <w:sz w:val="24"/>
          <w:szCs w:val="24"/>
        </w:rPr>
        <w:t>е</w:t>
      </w:r>
      <w:r w:rsidR="005B2D30" w:rsidRPr="00805395">
        <w:rPr>
          <w:rFonts w:ascii="Times New Roman" w:hAnsi="Times New Roman" w:cs="Times New Roman"/>
          <w:sz w:val="24"/>
          <w:szCs w:val="24"/>
        </w:rPr>
        <w:t>ским советом и утвер</w:t>
      </w:r>
      <w:r w:rsidR="008832DC">
        <w:rPr>
          <w:rFonts w:ascii="Times New Roman" w:hAnsi="Times New Roman" w:cs="Times New Roman"/>
          <w:sz w:val="24"/>
          <w:szCs w:val="24"/>
        </w:rPr>
        <w:t xml:space="preserve">ждается приказом заведующего </w:t>
      </w:r>
      <w:r w:rsidR="008832DC" w:rsidRPr="00805395">
        <w:rPr>
          <w:rFonts w:ascii="Times New Roman" w:hAnsi="Times New Roman" w:cs="Times New Roman"/>
          <w:sz w:val="24"/>
          <w:szCs w:val="24"/>
        </w:rPr>
        <w:t>М</w:t>
      </w:r>
      <w:r w:rsidR="00F60707">
        <w:rPr>
          <w:rFonts w:ascii="Times New Roman" w:hAnsi="Times New Roman" w:cs="Times New Roman"/>
          <w:sz w:val="24"/>
          <w:szCs w:val="24"/>
        </w:rPr>
        <w:t>БДОУ «</w:t>
      </w:r>
      <w:r w:rsidR="00AA3DDD">
        <w:rPr>
          <w:rFonts w:ascii="Times New Roman" w:hAnsi="Times New Roman" w:cs="Times New Roman"/>
          <w:sz w:val="24"/>
          <w:szCs w:val="24"/>
        </w:rPr>
        <w:t>ЦРР - ДС</w:t>
      </w:r>
      <w:r w:rsidR="00F60707">
        <w:rPr>
          <w:rFonts w:ascii="Times New Roman" w:hAnsi="Times New Roman" w:cs="Times New Roman"/>
          <w:sz w:val="24"/>
          <w:szCs w:val="24"/>
        </w:rPr>
        <w:t xml:space="preserve"> №</w:t>
      </w:r>
      <w:r w:rsidR="00EF314A">
        <w:rPr>
          <w:rFonts w:ascii="Times New Roman" w:hAnsi="Times New Roman" w:cs="Times New Roman"/>
          <w:sz w:val="24"/>
          <w:szCs w:val="24"/>
        </w:rPr>
        <w:t xml:space="preserve"> 43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до начала учебного года. Все измене</w:t>
      </w:r>
      <w:r w:rsidR="008832DC">
        <w:rPr>
          <w:rFonts w:ascii="Times New Roman" w:hAnsi="Times New Roman" w:cs="Times New Roman"/>
          <w:sz w:val="24"/>
          <w:szCs w:val="24"/>
        </w:rPr>
        <w:t xml:space="preserve">ния, вносимые </w:t>
      </w:r>
      <w:r w:rsidR="00F60707">
        <w:rPr>
          <w:rFonts w:ascii="Times New Roman" w:hAnsi="Times New Roman" w:cs="Times New Roman"/>
          <w:sz w:val="24"/>
          <w:szCs w:val="24"/>
        </w:rPr>
        <w:t>МБДОУ «</w:t>
      </w:r>
      <w:r w:rsidR="00AA3DDD">
        <w:rPr>
          <w:rFonts w:ascii="Times New Roman" w:hAnsi="Times New Roman" w:cs="Times New Roman"/>
          <w:sz w:val="24"/>
          <w:szCs w:val="24"/>
        </w:rPr>
        <w:t xml:space="preserve">ЦРР – ДС </w:t>
      </w:r>
      <w:r w:rsidR="00F60707">
        <w:rPr>
          <w:rFonts w:ascii="Times New Roman" w:hAnsi="Times New Roman" w:cs="Times New Roman"/>
          <w:sz w:val="24"/>
          <w:szCs w:val="24"/>
        </w:rPr>
        <w:t>№</w:t>
      </w:r>
      <w:r w:rsidR="00EF314A">
        <w:rPr>
          <w:rFonts w:ascii="Times New Roman" w:hAnsi="Times New Roman" w:cs="Times New Roman"/>
          <w:sz w:val="24"/>
          <w:szCs w:val="24"/>
        </w:rPr>
        <w:t xml:space="preserve"> 43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в годовой календа</w:t>
      </w:r>
      <w:r w:rsidR="005B2D30" w:rsidRPr="00805395">
        <w:rPr>
          <w:rFonts w:ascii="Times New Roman" w:hAnsi="Times New Roman" w:cs="Times New Roman"/>
          <w:sz w:val="24"/>
          <w:szCs w:val="24"/>
        </w:rPr>
        <w:t>р</w:t>
      </w:r>
      <w:r w:rsidR="005B2D30" w:rsidRPr="00805395">
        <w:rPr>
          <w:rFonts w:ascii="Times New Roman" w:hAnsi="Times New Roman" w:cs="Times New Roman"/>
          <w:sz w:val="24"/>
          <w:szCs w:val="24"/>
        </w:rPr>
        <w:t>ный учебный график, утверждаются приказом заведующего и доводятся до всех участн</w:t>
      </w:r>
      <w:r w:rsidR="005B2D30" w:rsidRPr="00805395">
        <w:rPr>
          <w:rFonts w:ascii="Times New Roman" w:hAnsi="Times New Roman" w:cs="Times New Roman"/>
          <w:sz w:val="24"/>
          <w:szCs w:val="24"/>
        </w:rPr>
        <w:t>и</w:t>
      </w:r>
      <w:r w:rsidR="005B2D30" w:rsidRPr="00805395">
        <w:rPr>
          <w:rFonts w:ascii="Times New Roman" w:hAnsi="Times New Roman" w:cs="Times New Roman"/>
          <w:sz w:val="24"/>
          <w:szCs w:val="24"/>
        </w:rPr>
        <w:t>ков образовательного процесса</w:t>
      </w:r>
      <w:r w:rsidRPr="00805395">
        <w:rPr>
          <w:rFonts w:ascii="Times New Roman" w:hAnsi="Times New Roman" w:cs="Times New Roman"/>
          <w:sz w:val="24"/>
          <w:szCs w:val="24"/>
        </w:rPr>
        <w:t>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Учебный год по основным образовательным услугам начинается с 1 сентября 20</w:t>
      </w:r>
      <w:r w:rsidR="00EE7A9A">
        <w:rPr>
          <w:rFonts w:ascii="Times New Roman" w:hAnsi="Times New Roman" w:cs="Times New Roman"/>
          <w:sz w:val="24"/>
          <w:szCs w:val="24"/>
        </w:rPr>
        <w:t>2</w:t>
      </w:r>
      <w:r w:rsidR="00AA3DDD">
        <w:rPr>
          <w:rFonts w:ascii="Times New Roman" w:hAnsi="Times New Roman" w:cs="Times New Roman"/>
          <w:sz w:val="24"/>
          <w:szCs w:val="24"/>
        </w:rPr>
        <w:t>1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>, заканчивается 31 мая 20</w:t>
      </w:r>
      <w:r w:rsidR="00A40BB4">
        <w:rPr>
          <w:rFonts w:ascii="Times New Roman" w:hAnsi="Times New Roman" w:cs="Times New Roman"/>
          <w:sz w:val="24"/>
          <w:szCs w:val="24"/>
        </w:rPr>
        <w:t>2</w:t>
      </w:r>
      <w:r w:rsidR="00AA3DDD">
        <w:rPr>
          <w:rFonts w:ascii="Times New Roman" w:hAnsi="Times New Roman" w:cs="Times New Roman"/>
          <w:sz w:val="24"/>
          <w:szCs w:val="24"/>
        </w:rPr>
        <w:t>2</w:t>
      </w:r>
      <w:r w:rsidR="00AF58E2">
        <w:rPr>
          <w:rFonts w:ascii="Times New Roman" w:hAnsi="Times New Roman" w:cs="Times New Roman"/>
          <w:sz w:val="24"/>
          <w:szCs w:val="24"/>
        </w:rPr>
        <w:t>года.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С 1 августа по 30 сентября </w:t>
      </w:r>
      <w:r w:rsidR="00A40BB4">
        <w:rPr>
          <w:rFonts w:ascii="Times New Roman" w:hAnsi="Times New Roman" w:cs="Times New Roman"/>
          <w:sz w:val="24"/>
          <w:szCs w:val="24"/>
        </w:rPr>
        <w:t>20</w:t>
      </w:r>
      <w:r w:rsidR="00EE7A9A">
        <w:rPr>
          <w:rFonts w:ascii="Times New Roman" w:hAnsi="Times New Roman" w:cs="Times New Roman"/>
          <w:sz w:val="24"/>
          <w:szCs w:val="24"/>
        </w:rPr>
        <w:t>2</w:t>
      </w:r>
      <w:r w:rsidR="00AA3DDD">
        <w:rPr>
          <w:rFonts w:ascii="Times New Roman" w:hAnsi="Times New Roman" w:cs="Times New Roman"/>
          <w:sz w:val="24"/>
          <w:szCs w:val="24"/>
        </w:rPr>
        <w:t>1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B2D30" w:rsidRPr="00805395">
        <w:rPr>
          <w:rFonts w:ascii="Times New Roman" w:hAnsi="Times New Roman" w:cs="Times New Roman"/>
          <w:sz w:val="24"/>
          <w:szCs w:val="24"/>
        </w:rPr>
        <w:t>– адаптационный период в группах младшего дошкольного возраста, выявление начального уровня развития дошкольников.</w:t>
      </w:r>
    </w:p>
    <w:p w:rsidR="00BC0318" w:rsidRPr="00BC0318" w:rsidRDefault="00532A5C" w:rsidP="00BC0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В летний период занятия познавательного цикла не проводятся. </w:t>
      </w:r>
    </w:p>
    <w:p w:rsidR="005B2D30" w:rsidRPr="00484501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С 1 сентября 20</w:t>
      </w:r>
      <w:r w:rsidR="00EE7A9A">
        <w:rPr>
          <w:rFonts w:ascii="Times New Roman" w:hAnsi="Times New Roman" w:cs="Times New Roman"/>
          <w:sz w:val="24"/>
          <w:szCs w:val="24"/>
        </w:rPr>
        <w:t>2</w:t>
      </w:r>
      <w:r w:rsidR="00AA3DDD">
        <w:rPr>
          <w:rFonts w:ascii="Times New Roman" w:hAnsi="Times New Roman" w:cs="Times New Roman"/>
          <w:sz w:val="24"/>
          <w:szCs w:val="24"/>
        </w:rPr>
        <w:t>1</w:t>
      </w:r>
      <w:r w:rsidR="00EE7A9A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по 31 мая 20</w:t>
      </w:r>
      <w:r w:rsidR="00A40BB4">
        <w:rPr>
          <w:rFonts w:ascii="Times New Roman" w:hAnsi="Times New Roman" w:cs="Times New Roman"/>
          <w:sz w:val="24"/>
          <w:szCs w:val="24"/>
        </w:rPr>
        <w:t>2</w:t>
      </w:r>
      <w:r w:rsidR="00AA3DDD">
        <w:rPr>
          <w:rFonts w:ascii="Times New Roman" w:hAnsi="Times New Roman" w:cs="Times New Roman"/>
          <w:sz w:val="24"/>
          <w:szCs w:val="24"/>
        </w:rPr>
        <w:t>2</w:t>
      </w:r>
      <w:r w:rsidR="00A40BB4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ведется </w:t>
      </w:r>
      <w:r w:rsidR="005B2D30" w:rsidRPr="00484501">
        <w:rPr>
          <w:rFonts w:ascii="Times New Roman" w:hAnsi="Times New Roman" w:cs="Times New Roman"/>
          <w:sz w:val="24"/>
          <w:szCs w:val="24"/>
        </w:rPr>
        <w:t>по следующим образовательным областям:</w:t>
      </w:r>
    </w:p>
    <w:p w:rsidR="00217ACE" w:rsidRDefault="00217ACE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3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1"/>
        <w:gridCol w:w="2835"/>
        <w:gridCol w:w="3827"/>
      </w:tblGrid>
      <w:tr w:rsidR="005B2D30" w:rsidRPr="00805395" w:rsidTr="008832DC">
        <w:trPr>
          <w:trHeight w:val="806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образовательного процесса по освоению образов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тельных областей</w:t>
            </w:r>
          </w:p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B2D30" w:rsidRPr="00805395" w:rsidTr="008832DC">
        <w:trPr>
          <w:trHeight w:val="4300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8832DC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</w:t>
            </w:r>
            <w:r w:rsidR="00F874D4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тивное 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направлено на усвоение норм и ценностей, принятых в обществе, вклю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нравственные ценности; </w:t>
            </w:r>
          </w:p>
          <w:p w:rsidR="00F874D4" w:rsidRPr="00805395" w:rsidRDefault="005B2D30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щения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взаимодействия ребе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 </w:t>
            </w:r>
            <w:proofErr w:type="gramStart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сверстн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кам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и;</w:t>
            </w:r>
          </w:p>
          <w:p w:rsidR="00F874D4" w:rsidRPr="00805395" w:rsidRDefault="005B2D30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становление самостоятел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ности, целенаправленно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proofErr w:type="spellEnd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собстве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действий; </w:t>
            </w:r>
          </w:p>
          <w:p w:rsidR="00F874D4" w:rsidRPr="00805395" w:rsidRDefault="00F874D4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социаль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эмоционального интеллекта, эмоци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ональной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сти, сопере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живания,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F874D4" w:rsidRPr="00805395" w:rsidRDefault="005B2D30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совместной деятельности со сверстниками, </w:t>
            </w:r>
          </w:p>
          <w:p w:rsidR="00F874D4" w:rsidRPr="00805395" w:rsidRDefault="005B2D30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отно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шения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чувства принадлежности к своей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мье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сообществу детей и взрослых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Организации;</w:t>
            </w:r>
          </w:p>
          <w:p w:rsidR="005B2D30" w:rsidRPr="00805395" w:rsidRDefault="005B2D30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позитивных установок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различным 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дам труда и творчества; формирование основ без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пасного поведения в быту, социуме, приро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де.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8832DC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Социализация, разв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тие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бщения, нравс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венное воспитание, формирование личн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 ребенка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5B2D30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Усвоение норм и ценностей,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нятых в обществе, воспитание моральных и нрав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ственных к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честв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ребенка, </w:t>
            </w:r>
          </w:p>
          <w:p w:rsidR="005B2D30" w:rsidRPr="00805395" w:rsidRDefault="005B2D30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правильно оценивать свои поступки и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ступки сверстников.</w:t>
            </w:r>
          </w:p>
          <w:p w:rsidR="005B2D30" w:rsidRPr="00805395" w:rsidRDefault="005B2D30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общения и взаимодейс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вия ребенка с взрослыми и све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стниками, развит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социального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эмоционального интеллекта, эм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циональн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ой отзывчивости, соп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реживания,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до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рожелатель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ношения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ружающим.</w:t>
            </w:r>
          </w:p>
          <w:p w:rsidR="005B2D30" w:rsidRPr="00805395" w:rsidRDefault="005B2D30" w:rsidP="00EF314A">
            <w:pPr>
              <w:ind w:left="142" w:right="142"/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готовности детей к совместной деятельности, ра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витие умения дого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вариваться,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мостоятельно разреш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ать</w:t>
            </w:r>
            <w:r w:rsidR="00F149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фликты со сверстниками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гие.</w:t>
            </w:r>
          </w:p>
        </w:tc>
      </w:tr>
      <w:tr w:rsidR="005B2D30" w:rsidRPr="00805395" w:rsidTr="008832DC">
        <w:trPr>
          <w:trHeight w:val="134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F874D4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Ребенок в семье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соо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ществе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805395" w:rsidRDefault="005B2D30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образа Я, уваж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тельного отно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 и чувства принадлежности 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своей семье и к сообществу детей 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взрослых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организации;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B2D30" w:rsidRPr="00805395" w:rsidRDefault="005B2D30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ген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дерной</w:t>
            </w:r>
            <w:proofErr w:type="spellEnd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, семе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ной принадлежности и другие.</w:t>
            </w:r>
          </w:p>
        </w:tc>
      </w:tr>
      <w:tr w:rsidR="005B2D30" w:rsidRPr="00805395" w:rsidTr="008832DC">
        <w:trPr>
          <w:trHeight w:val="279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574B8F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Формирование поз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тивных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установок к труду и творчеству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F874D4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навыков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самообслуж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вания;</w:t>
            </w:r>
          </w:p>
          <w:p w:rsidR="00332B56" w:rsidRPr="00805395" w:rsidRDefault="00F874D4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самостоятельности, целена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правленности и </w:t>
            </w:r>
            <w:proofErr w:type="spellStart"/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ляции</w:t>
            </w:r>
            <w:proofErr w:type="spellEnd"/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собственных действий.</w:t>
            </w:r>
          </w:p>
          <w:p w:rsidR="00332B56" w:rsidRPr="00805395" w:rsidRDefault="00DF316C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культурно-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гигиенических навыков.</w:t>
            </w:r>
          </w:p>
          <w:p w:rsidR="00332B56" w:rsidRPr="00805395" w:rsidRDefault="00332B56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позитивных уст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новок к различным видам труда и творчества, воспитание полож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тельного отношения к труду, 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лания трудиться.</w:t>
            </w:r>
          </w:p>
          <w:p w:rsidR="00332B56" w:rsidRPr="00805395" w:rsidRDefault="00332B56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ценностного отнош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 к собственному труду, труду других людей и его результатам. Формирование умения ответс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венно относиться к порученному заданию (умение и желание дов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дить дело до конца, стремление сделать его хорошо).</w:t>
            </w:r>
          </w:p>
          <w:p w:rsidR="005B2D30" w:rsidRPr="00805395" w:rsidRDefault="00332B56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Формирование первичных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труде взрослых, его роли в обществе и жизни каждого человека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32B56" w:rsidRPr="00805395" w:rsidTr="008832DC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9C6EB8" w:rsidRDefault="00332B56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="00F149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proofErr w:type="spellEnd"/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жизнеде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805395" w:rsidRDefault="00332B56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безопасном повед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нии в быту, социуме, природе. Воспитание осознанного отнош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 к выполнению правил без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пасности.</w:t>
            </w:r>
          </w:p>
          <w:p w:rsidR="00332B56" w:rsidRPr="00805395" w:rsidRDefault="00332B56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осторожного и осмотрительного отношения к потенциально опасным для чел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века и окружающего мира прир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ды ситуациям.</w:t>
            </w:r>
          </w:p>
          <w:p w:rsidR="00332B56" w:rsidRPr="00805395" w:rsidRDefault="00332B56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представлений о некоторых типичных опасных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туациях и способах поведения в них.</w:t>
            </w:r>
          </w:p>
          <w:p w:rsidR="00332B56" w:rsidRPr="00805395" w:rsidRDefault="00332B56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представлений о правилах без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пасности дорожного движения;</w:t>
            </w:r>
          </w:p>
          <w:p w:rsidR="00332B56" w:rsidRPr="00805395" w:rsidRDefault="00332B56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осознанного отнош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 к необх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одимости выполнения этих правил и другие.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74B8F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развитие интересов детей, любозн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 и познавательной мотивации; формирование познавательных действий, становление сознания;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воображения и творческой активности;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себе, других людях, объектах окружающ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го мира, о  свойствах и отн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шениях объектов окружа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524B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мира (форме, цвете,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размере, материале, звучании, ритме, темпе, количестве, числе, части и целом,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странстве и времени, движ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нии и покое, причинах и следствиях и др.), о  малой родине и Отечестве,</w:t>
            </w:r>
            <w:proofErr w:type="gramEnd"/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представлений о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социокул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ценностях нашего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рода, об отечественных тр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дициях и праздниках, о пл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нете Земля как общем доме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людей, об особенностях ее природы, многообразии стран и народов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элементарн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математических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тематических представлений, первичных представлений об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новных свойствах и отношениях объектов окружающего мира: форме, цвете, размере, количес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ве, числе, части и целом,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странстве и времени.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исследовательской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познавательных интер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сов детей, расширение опыта ориентировки в окружающем, сенсорное развитие, развитие 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бознательности и познавательной мотивации; формирование позн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вательных действий, становление сознания; развитие воображения и творческой активности; форм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рование  первичных представл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ний об объектах окружающего мира, о свойствах и отношениях объектов окружающего мира (форме, цвете, размере, матери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ле, звучании, ритме, темпе,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чинах и следствиях и др.).</w:t>
            </w:r>
            <w:proofErr w:type="gramEnd"/>
          </w:p>
          <w:p w:rsidR="00C715FA" w:rsidRPr="00805395" w:rsidRDefault="00C715FA" w:rsidP="00EF314A">
            <w:pPr>
              <w:ind w:left="142" w:righ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 восприятия,  внимания, памяти, наблюдательности, сп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собности анализировать, сравн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вать, выделять характерные,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щественные признаки предметов и явлений окружающего мира; умения устанавливать просте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шие связи между предметами и явлениями, делать простейшие обобщения.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предметным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окружением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предметным 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ром (название, функция, назнач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ние, свойства и качества  предм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та);  восприятие  предмета как тв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рения человеческой мысли и 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зультата труда.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первичных представлений о многообразии предметного окружения; о том, что человек создает предметное окр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жение, изменяет и совершенствует его для себя и других людей, делая жизнь более удобной и комфор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ной. Развитие умения устанавл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вать причинн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следственные связи между миром предметов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природным миром.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социальным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окружающим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циальным миром, расширение 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гозора детей, формирование цел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тной картины мира.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spellStart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Форм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первичных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 о малой родине и Отечестве,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ставлений о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социокультурных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ностях нашего народа, об отечес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венных традициях  и праздниках. Формирование гражданской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надлежности; воспитание любви  к Родине, гордости за ее достижения, патриотических чувств.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элементарных представл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ний  о  планете Земля как общем доме людей,  о многообразии стран и народов мира.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CB21F9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природой и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родными явлениями. Развитие умения устанавливать пр</w:t>
            </w:r>
            <w:r w:rsidR="00CB21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ичинно-следственные связи </w:t>
            </w:r>
            <w:proofErr w:type="spellStart"/>
            <w:r w:rsidR="00CB21F9">
              <w:rPr>
                <w:rFonts w:ascii="Times New Roman" w:hAnsi="Times New Roman"/>
                <w:sz w:val="24"/>
                <w:szCs w:val="24"/>
                <w:lang w:val="ru-RU"/>
              </w:rPr>
              <w:t>между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</w:t>
            </w:r>
            <w:proofErr w:type="spellEnd"/>
            <w:r w:rsidR="00CB21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явлениями. Формирование первичных представлений о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родном многообразии планеты Земля. Формирование элемента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экологических представлений. Формирование понимания того, что человек — часть природы, что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он должен беречь, охранять и 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щищать ее, что в природе все вза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мосвязано, что жизнь человека на Земле во многом зависит от окр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жающей среды. Воспитание ум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 правильно вести себя в прир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де. Воспитание любви к природе, желания беречь ее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Речевое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владение речью как средс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вом общения и культуры; обогащение активного слов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ря; развитие связной, грамм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тически правильной диалог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ческой и монологической 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чи;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речевого творчества; развитие звуковой и интон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ционной культуры речи, ф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нематического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слуха; знакомство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скнижной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турой, детской литературой, понимание на слух текстов различных жанров детской литературы; формирование звуковой аналитико-синтетической активности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 предпосылки обучения грамоте.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524B95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свободного общения с взрослыми и детьми, овладение конструктивными способами и средствами взаимодействия с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ружающими.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всех компонентов устной речи детей: грамматического строя речи, связной речи — диалогич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ской и монологической форм; формирование словаря, воспитание звуковой культуры речи.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овладение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питанниками нормами речи.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Приобщение к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удожественн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интереса и любви к чтению; развитие литературной 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чи.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 слушать художественные произв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дения, следить за развитием дейс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вия.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</w:t>
            </w:r>
            <w:proofErr w:type="gramStart"/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эстетич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предполагает разви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тие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редпосылок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ценн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стно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- смыслового восприятия и понимания произведений искусства (словесного, муз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кального,  изобразительного), мира природы; становление эстетического отношения к окружающему миру; форм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рование элементарных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видах искусства; восприятие музыки, худож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ственной литературы, фоль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лора; стимулирование соп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реживания персонажам х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дожественных произведений; реализацию самостоятельной творческой деятельности 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тей (изобразительной,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конструктивно-модельной,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музыкальной и 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Приобщение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искусству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приимчивости, эмоционального  отклика на литературные и муз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кальные произведения, красоту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ружающего мира, произведения искусства.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детей к народному и профессиональному искус</w:t>
            </w:r>
            <w:r w:rsidR="004667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ству (словесному, музыкальному,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бразительному, театральному, к архитектуре) через ознакомление с лучшими образцами отечественн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го и мирового искусства; воспит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умения понимать содержание произведений искусства.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элементарных представлений о видах и жанрах искусства, средствах выразител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различных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05395">
              <w:rPr>
                <w:rFonts w:ascii="Times New Roman" w:hAnsi="Times New Roman"/>
                <w:sz w:val="24"/>
                <w:szCs w:val="24"/>
              </w:rPr>
              <w:t>видах</w:t>
            </w:r>
            <w:proofErr w:type="spellEnd"/>
            <w:proofErr w:type="gram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Изобразительная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интереса к </w:t>
            </w:r>
            <w:r w:rsidR="00466705">
              <w:rPr>
                <w:rFonts w:ascii="Times New Roman" w:hAnsi="Times New Roman"/>
                <w:sz w:val="24"/>
                <w:szCs w:val="24"/>
                <w:lang w:val="ru-RU"/>
              </w:rPr>
              <w:t>различным в</w:t>
            </w:r>
            <w:r w:rsidR="0046670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4667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дам изобразительной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деятельности; совершенствование умений в рис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вании, лепке, аппликации,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кладном творчестве.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эмоциональной</w:t>
            </w:r>
            <w:proofErr w:type="gramEnd"/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 при восприятии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изведений изобразительного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кусства.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со сверстник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 при создании коллективных 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бот.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Констр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уктивно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модельная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конструированию; развитие интереса к конструкти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ной деятельности, знакомство с различными видами конструкт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ров.</w:t>
            </w:r>
          </w:p>
          <w:p w:rsidR="00C715FA" w:rsidRPr="00805395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умения работать 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лективно, объединять свои поделки в соответствии с общим замыслом, договариваться, кто какую часть работы будет выполнять.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Музыкальная деятел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музыкальному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кусству, развитие предпосылок ценностно-смыслового восприятия и понимания музыкального  иску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ства. </w:t>
            </w:r>
          </w:p>
          <w:p w:rsidR="00C715FA" w:rsidRPr="00C715FA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основ музыкальной культуры, ознакомление с элеме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тарными музыкальными поняти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 и другое.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игровой де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 (театрализ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ванные игры).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интереса  к теа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ральному искусству. </w:t>
            </w:r>
          </w:p>
          <w:p w:rsidR="00C715FA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навыков театральной культуры.</w:t>
            </w:r>
          </w:p>
          <w:p w:rsidR="00C715FA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Раскрытие творческого потенциала детей. Развитие артистических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честв и другое.</w:t>
            </w:r>
          </w:p>
          <w:p w:rsidR="00C715FA" w:rsidRPr="00C715FA" w:rsidRDefault="00C715FA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22ED" w:rsidRPr="00805395" w:rsidTr="008832DC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5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чает приобретение опыта в следующих видах деятельн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детей: двигательной, в том числе связанной с выпо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нением упражнений, напра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ленных на развитие таких ф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зических качеств, как коо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динация и гибкость;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спосо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ствующих правильному фо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мированию опорно-двигательной системы орг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низма, развитию равновесия, координации движения, крупной и мелкой моторики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обеих рук, а также с правил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ным, не наносящим ущерба организму, выполнением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новных движений (ходьба, бег, мягкие прыжки, повор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ты в обе стороны)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начальных представл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ний о некоторых видах спо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та, овладение подвижными играми с правилами; стано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ление целенаправленности 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двигател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ной сфере;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становление це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ностей здорового образа жи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ни, овладение его элемента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 нормами и правилами (в  питании, двигательном режиме, закаливании, при формировании полезных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вычек и </w:t>
            </w:r>
            <w:r w:rsidR="00C715FA">
              <w:rPr>
                <w:rFonts w:ascii="Times New Roman" w:hAnsi="Times New Roman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DF316C" w:rsidRDefault="006822ED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Формирование начал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ных представлений о здоровом образе жизни</w:t>
            </w: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822ED" w:rsidRPr="00DF316C" w:rsidRDefault="006822ED" w:rsidP="00EF314A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Физическая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детей начальных представлений о здоровом образе жизни.</w:t>
            </w:r>
          </w:p>
          <w:p w:rsidR="006822ED" w:rsidRPr="00805395" w:rsidRDefault="006822ED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Сохранение, укрепление и охрана здоровья детей; повышение умс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венной и физической работосп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собности, предупреждение утомл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ния.</w:t>
            </w:r>
          </w:p>
          <w:p w:rsidR="006822ED" w:rsidRPr="00805395" w:rsidRDefault="006822ED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гармоничного физ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ческого развития, совершенствов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умений и навыков в основных видах движений, воспитание 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соты, грациозности, выразительн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движений, формирование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вильной осанки.</w:t>
            </w:r>
          </w:p>
          <w:p w:rsidR="006822ED" w:rsidRPr="00805395" w:rsidRDefault="006822ED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Формирование потребности в еж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дневной двигательной деятельн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сти.</w:t>
            </w:r>
          </w:p>
          <w:p w:rsidR="006822ED" w:rsidRPr="00805395" w:rsidRDefault="006822ED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инициативы, 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 и творчества в двиг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тельной активности, способности к самоконтролю, самооценке при выполнении движений.</w:t>
            </w:r>
          </w:p>
          <w:p w:rsidR="006822ED" w:rsidRPr="00805395" w:rsidRDefault="006822ED" w:rsidP="00EF314A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участию в подвижных и спортивных  играх  и физических упражнениях, активн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в самостоятельной двигател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ной деятельности; интереса и лю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 к спорту.</w:t>
            </w:r>
          </w:p>
        </w:tc>
      </w:tr>
    </w:tbl>
    <w:p w:rsidR="00EF314A" w:rsidRDefault="00EF314A" w:rsidP="004840A1">
      <w:pPr>
        <w:widowControl w:val="0"/>
        <w:autoSpaceDE w:val="0"/>
        <w:autoSpaceDN w:val="0"/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6822ED" w:rsidRPr="00805395" w:rsidRDefault="00F5572B" w:rsidP="004840A1">
      <w:pPr>
        <w:widowControl w:val="0"/>
        <w:autoSpaceDE w:val="0"/>
        <w:autoSpaceDN w:val="0"/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AA3DD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Согласно </w:t>
      </w:r>
      <w:proofErr w:type="spellStart"/>
      <w:r w:rsidRPr="00AA3DDD">
        <w:rPr>
          <w:rFonts w:ascii="Times New Roman" w:eastAsia="Times New Roman" w:hAnsi="Times New Roman" w:cs="Times New Roman"/>
          <w:color w:val="FF0000"/>
          <w:sz w:val="24"/>
          <w:szCs w:val="24"/>
        </w:rPr>
        <w:t>СанПиН</w:t>
      </w:r>
      <w:proofErr w:type="spellEnd"/>
      <w:r w:rsidRPr="00AA3DD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2.4.1.3049-13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 xml:space="preserve"> не регламентируется количество занятий с детьми в дошкольном учреждении; регламентируется лишь длительность образовательной н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грузки:</w:t>
      </w:r>
    </w:p>
    <w:p w:rsidR="006822ED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5395">
        <w:rPr>
          <w:rFonts w:ascii="Times New Roman" w:eastAsia="Times New Roman" w:hAnsi="Times New Roman" w:cs="Times New Roman"/>
          <w:sz w:val="24"/>
          <w:szCs w:val="24"/>
        </w:rPr>
        <w:t>Продолжительн</w:t>
      </w:r>
      <w:r w:rsidR="00DF316C">
        <w:rPr>
          <w:rFonts w:ascii="Times New Roman" w:eastAsia="Times New Roman" w:hAnsi="Times New Roman" w:cs="Times New Roman"/>
          <w:sz w:val="24"/>
          <w:szCs w:val="24"/>
        </w:rPr>
        <w:t>ость непрерывной организованной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для детей </w:t>
      </w:r>
      <w:r w:rsidRPr="008053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3 до 4-х лет - не более 15 минут,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детей от 4-х до 5-ти лет -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более 20 минут, для детей от 5 до 6-ти лет - не более 25 минут, а для детей от 6-ти до 7-ми лет - не более 30минут.</w:t>
      </w:r>
      <w:proofErr w:type="gramEnd"/>
    </w:p>
    <w:p w:rsidR="00EE2EB1" w:rsidRPr="00F5572B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</w:t>
      </w:r>
      <w:r w:rsidRPr="00DA561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не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превышает</w:t>
      </w:r>
      <w:r w:rsidR="00CB21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30 и 40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минут соответственно, а в старшей и подготовительной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45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1,5 часа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 В середине времени, отведенн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го на непрерывную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организованную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 проводят физкул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турные минутки.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Перер</w:t>
      </w:r>
      <w:r w:rsidR="008832DC" w:rsidRPr="00F5572B">
        <w:rPr>
          <w:rFonts w:ascii="Times New Roman" w:eastAsia="Times New Roman" w:hAnsi="Times New Roman" w:cs="Times New Roman"/>
          <w:sz w:val="24"/>
          <w:szCs w:val="24"/>
        </w:rPr>
        <w:t xml:space="preserve">ывы между периодами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непрерывной </w:t>
      </w:r>
      <w:r w:rsidR="0088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организованной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 xml:space="preserve">тельной деятельности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менее 10</w:t>
      </w:r>
      <w:r w:rsidR="004667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минут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2EB1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старшего дошкольного  возраста может осущес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вляться во второй половине дня после дневного сна. Ее продолжительность должна с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ставлять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более 25 - 30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   в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>день. В середине непрерывной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тельности статического характера проводятся </w:t>
      </w:r>
      <w:proofErr w:type="spellStart"/>
      <w:r w:rsidRPr="00805395">
        <w:rPr>
          <w:rFonts w:ascii="Times New Roman" w:eastAsia="Times New Roman" w:hAnsi="Times New Roman" w:cs="Times New Roman"/>
          <w:sz w:val="24"/>
          <w:szCs w:val="24"/>
        </w:rPr>
        <w:t>физкультурныеминутки</w:t>
      </w:r>
      <w:proofErr w:type="spellEnd"/>
      <w:r w:rsidRPr="008053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22ED" w:rsidRPr="00E42657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 дня. 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профилактики утомления детей рекомендуется проводить физкультурные, музыкальные занятия, ритмику и</w:t>
      </w:r>
      <w:r w:rsidR="00F5572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другие.</w:t>
      </w:r>
    </w:p>
    <w:p w:rsidR="00F14933" w:rsidRDefault="00F14933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701A" w:rsidRDefault="0055701A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BDC" w:rsidRDefault="00355BDC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BDC" w:rsidRDefault="00355BDC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BDC" w:rsidRDefault="00355BDC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BDC" w:rsidRDefault="00355BDC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BDC" w:rsidRDefault="00355BDC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BDC" w:rsidRDefault="00355BDC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BDC" w:rsidRDefault="00355BDC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501" w:rsidRDefault="00484501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Годовой календарный график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на пятидневную неделю 20</w:t>
      </w:r>
      <w:r w:rsidR="00EE7A9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3DD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EE7A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0DE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EE7A9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3DD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50DEC">
        <w:rPr>
          <w:rFonts w:ascii="Times New Roman" w:eastAsia="Times New Roman" w:hAnsi="Times New Roman" w:cs="Times New Roman"/>
          <w:b/>
          <w:sz w:val="24"/>
          <w:szCs w:val="24"/>
        </w:rPr>
        <w:t xml:space="preserve"> дошколь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ного образова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</w:t>
      </w:r>
      <w:r w:rsidR="00D669D5">
        <w:rPr>
          <w:rFonts w:ascii="Times New Roman" w:eastAsia="Times New Roman" w:hAnsi="Times New Roman" w:cs="Times New Roman"/>
          <w:b/>
          <w:sz w:val="24"/>
          <w:szCs w:val="24"/>
        </w:rPr>
        <w:t xml:space="preserve">(в соответствии с примерной образовательной Программой 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5572B" w:rsidRPr="00805395">
        <w:rPr>
          <w:rFonts w:ascii="Times New Roman" w:eastAsia="Times New Roman" w:hAnsi="Times New Roman" w:cs="Times New Roman"/>
          <w:b/>
          <w:sz w:val="24"/>
          <w:szCs w:val="24"/>
        </w:rPr>
        <w:t>т рождения до школы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под ред. Н.Е. </w:t>
      </w:r>
      <w:proofErr w:type="spellStart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>Вераксы</w:t>
      </w:r>
      <w:proofErr w:type="spellEnd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, Т.С. 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Комаровой, М.А. Васильевой, 201</w:t>
      </w:r>
      <w:r w:rsidR="00EE7A9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D669D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140"/>
        <w:gridCol w:w="1136"/>
        <w:gridCol w:w="43"/>
        <w:gridCol w:w="1652"/>
        <w:gridCol w:w="222"/>
        <w:gridCol w:w="1481"/>
        <w:gridCol w:w="1421"/>
        <w:gridCol w:w="1559"/>
      </w:tblGrid>
      <w:tr w:rsidR="006822ED" w:rsidRPr="00805395" w:rsidTr="00F14933">
        <w:trPr>
          <w:trHeight w:val="3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DC1056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C1DE4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07.00</w:t>
            </w:r>
            <w:r w:rsidR="00DC1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час.-19.0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C1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</w:t>
            </w:r>
          </w:p>
        </w:tc>
      </w:tr>
      <w:tr w:rsidR="006822ED" w:rsidRPr="00805395" w:rsidTr="00F14933">
        <w:trPr>
          <w:trHeight w:val="27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DC1056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 учебного года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AA3DDD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01.09.20</w:t>
            </w:r>
            <w:r w:rsidR="00EE7A9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AA3DD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805395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Pr="00F5572B">
              <w:rPr>
                <w:rFonts w:ascii="Times New Roman" w:hAnsi="Times New Roman"/>
                <w:sz w:val="24"/>
                <w:szCs w:val="24"/>
                <w:lang w:val="ru-RU"/>
              </w:rPr>
              <w:t>31.05.20</w:t>
            </w:r>
            <w:r w:rsidR="00B650B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AA3DD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F14933">
        <w:trPr>
          <w:trHeight w:val="2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8C1F51" w:rsidP="00DC1056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Количество недель в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E5283D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36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</w:tc>
      </w:tr>
      <w:tr w:rsidR="006822ED" w:rsidRPr="00805395" w:rsidTr="00F14933">
        <w:trPr>
          <w:trHeight w:val="52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DC1056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6822ED" w:rsidRPr="00805395" w:rsidRDefault="006822ED" w:rsidP="00DC1056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учебной недели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 (понедельник-пятница)</w:t>
            </w:r>
          </w:p>
        </w:tc>
      </w:tr>
      <w:tr w:rsidR="006822ED" w:rsidRPr="00805395" w:rsidTr="00F14933">
        <w:trPr>
          <w:trHeight w:val="2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DC1056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Сроки проведения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</w:t>
            </w: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никул</w:t>
            </w:r>
            <w:proofErr w:type="spellEnd"/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14933" w:rsidP="00D669D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F5572B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имние – 01.01.20</w:t>
            </w:r>
            <w:r w:rsidR="00D669D5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-10.01.20</w:t>
            </w:r>
            <w:r w:rsidR="00B650B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669D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F14933">
        <w:trPr>
          <w:trHeight w:val="5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DC1056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Летний оздоровител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ный период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режим работы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DC1056" w:rsidP="00DC1056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01.06.20</w:t>
            </w:r>
            <w:r w:rsidR="00B650B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E7A9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 по 31.08.20</w:t>
            </w:r>
            <w:r w:rsidR="00B650B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E7A9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6822ED" w:rsidRPr="00F5572B" w:rsidRDefault="00E47C7C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07.00 часов  до 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822ED" w:rsidRPr="00805395" w:rsidTr="00F14933">
        <w:trPr>
          <w:trHeight w:val="55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933" w:rsidRDefault="006822ED" w:rsidP="00F14933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</w:t>
            </w:r>
            <w:r w:rsidR="00B650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ниторинга качества</w:t>
            </w:r>
          </w:p>
          <w:p w:rsidR="006822ED" w:rsidRPr="00805395" w:rsidRDefault="006822ED" w:rsidP="00F14933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01.09.20</w:t>
            </w:r>
            <w:r w:rsidR="00EE7A9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55BD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по 20.09.20</w:t>
            </w:r>
            <w:r w:rsidR="00B650B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55BD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6822ED" w:rsidRPr="00F5572B" w:rsidRDefault="00B650B5" w:rsidP="00EE7A9A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  <w:r w:rsidR="00EE7A9A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по 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E7A9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6822ED" w:rsidRPr="00805395" w:rsidTr="00F14933">
        <w:trPr>
          <w:trHeight w:val="7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2629B" w:rsidP="00DC1056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Праздничные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22ED" w:rsidRPr="00805395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C1698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и 8 января - </w:t>
            </w:r>
            <w:hyperlink r:id="rId6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Новогодние каникулы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</w:t>
            </w:r>
            <w:hyperlink r:id="rId7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Рождество Христово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</w:t>
            </w:r>
            <w:hyperlink r:id="rId8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защитника Отечества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</w:t>
            </w:r>
            <w:hyperlink r:id="rId9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Международный женский день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</w:t>
            </w:r>
            <w:hyperlink r:id="rId10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Праздник Весны и Труда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</w:t>
            </w:r>
            <w:hyperlink r:id="rId11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Победы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12 июня - </w:t>
            </w:r>
            <w:hyperlink r:id="rId12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России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4 ноября - </w:t>
            </w:r>
            <w:hyperlink r:id="rId13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народного единства</w:t>
              </w:r>
            </w:hyperlink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26 июля - День Конституции  РД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15 сентября  -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динства народов Дагестана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21 сентября - 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День 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орода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Курбан-байрам</w:t>
            </w:r>
          </w:p>
          <w:p w:rsidR="008C1F51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Ураза-байрам</w:t>
            </w:r>
          </w:p>
          <w:p w:rsidR="00B650B5" w:rsidRPr="00805395" w:rsidRDefault="00B650B5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350D6" w:rsidRPr="00805395" w:rsidTr="00F14933">
        <w:trPr>
          <w:trHeight w:val="27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350D6" w:rsidRPr="00460CF1" w:rsidRDefault="000350D6" w:rsidP="00DC1056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вид</w:t>
            </w: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D6" w:rsidRPr="00460CF1" w:rsidRDefault="000350D6" w:rsidP="000A3EBC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занятий по группам в неделю/год</w:t>
            </w:r>
          </w:p>
        </w:tc>
      </w:tr>
      <w:tr w:rsidR="000350D6" w:rsidRPr="00805395" w:rsidTr="00F14933">
        <w:trPr>
          <w:trHeight w:val="45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460CF1" w:rsidRDefault="009C6EB8" w:rsidP="00F14933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proofErr w:type="spellStart"/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</w:t>
            </w:r>
            <w:proofErr w:type="spellEnd"/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0350D6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раннего возраста</w:t>
            </w:r>
          </w:p>
          <w:p w:rsidR="000350D6" w:rsidRPr="00460CF1" w:rsidRDefault="000350D6" w:rsidP="00F14933">
            <w:pPr>
              <w:ind w:left="142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года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460CF1" w:rsidRDefault="009C6EB8" w:rsidP="00F14933">
            <w:pPr>
              <w:ind w:left="141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ладшая</w:t>
            </w:r>
            <w:proofErr w:type="spellEnd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0350D6" w:rsidRPr="00460CF1" w:rsidRDefault="00E57320" w:rsidP="00F14933">
            <w:pPr>
              <w:ind w:left="141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F14933">
            <w:pPr>
              <w:ind w:left="147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F14933">
            <w:pPr>
              <w:ind w:left="147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(4-5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F14933">
            <w:pPr>
              <w:ind w:left="145"/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F14933">
            <w:pPr>
              <w:ind w:left="145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(5-6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тельная к школе группа</w:t>
            </w:r>
          </w:p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(6-7 лет)</w:t>
            </w:r>
          </w:p>
        </w:tc>
      </w:tr>
      <w:tr w:rsidR="000350D6" w:rsidRPr="00805395" w:rsidTr="00DC1056">
        <w:trPr>
          <w:trHeight w:val="158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805395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2ED" w:rsidRPr="00805395" w:rsidTr="00DC1056">
        <w:trPr>
          <w:trHeight w:val="306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Инвариантная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(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обязательная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часть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)</w:t>
            </w:r>
          </w:p>
        </w:tc>
      </w:tr>
      <w:tr w:rsidR="006822ED" w:rsidRPr="00805395" w:rsidTr="00DC1056">
        <w:trPr>
          <w:trHeight w:val="281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2F1250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Познавательное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6822ED" w:rsidRPr="00805395" w:rsidTr="00F14933">
        <w:trPr>
          <w:trHeight w:val="1122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Формирование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элементарных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математических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E42657" w:rsidRDefault="002F1250" w:rsidP="00DA5619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1/36</w:t>
            </w:r>
            <w:r w:rsidR="00DA5619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6822ED" w:rsidRPr="00805395" w:rsidTr="00F14933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Ознакомление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с</w:t>
            </w:r>
          </w:p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окружающим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E5283D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460CF1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</w:t>
            </w:r>
            <w:r w:rsidR="00EF1107"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C1056">
        <w:trPr>
          <w:trHeight w:val="248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Речевое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F14933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C1056">
        <w:trPr>
          <w:trHeight w:val="287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lastRenderedPageBreak/>
              <w:t>Художественно-эстетическое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F14933">
        <w:trPr>
          <w:trHeight w:val="173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F14933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</w:tr>
      <w:tr w:rsidR="00E47C7C" w:rsidRPr="00805395" w:rsidTr="00F14933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</w:tr>
      <w:tr w:rsidR="00E47C7C" w:rsidRPr="00805395" w:rsidTr="00F14933">
        <w:trPr>
          <w:trHeight w:val="309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F14933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Физическая культура в помещении </w:t>
            </w:r>
            <w:r w:rsidR="00D317A0"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на воздухе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47C7C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</w:tr>
      <w:tr w:rsidR="00E47C7C" w:rsidRPr="00805395" w:rsidTr="00F14933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</w:t>
            </w:r>
            <w:r w:rsidR="002D6C0A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="002D6C0A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2D6C0A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="00E5283D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8416C6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</w:t>
            </w:r>
            <w:r w:rsidR="00E5283D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3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2</w:t>
            </w:r>
            <w:r w:rsidR="0028643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286434" w:rsidRPr="00286434" w:rsidRDefault="0028643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</w:p>
          <w:p w:rsidR="00286434" w:rsidRPr="00286434" w:rsidRDefault="00286434" w:rsidP="00827685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460CF1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460CF1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(6 часов 30 м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и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нут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при</w:t>
            </w:r>
            <w:proofErr w:type="gram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допу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тимых</w:t>
            </w:r>
            <w:proofErr w:type="gram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и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нут)</w:t>
            </w:r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, два </w:t>
            </w:r>
            <w:proofErr w:type="spellStart"/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зан</w:t>
            </w:r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я</w:t>
            </w:r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тия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</w:t>
            </w:r>
            <w:proofErr w:type="spellEnd"/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усмотр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е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ние образов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а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тельной орган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и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зации</w:t>
            </w:r>
          </w:p>
          <w:p w:rsidR="00DC1056" w:rsidRPr="00805395" w:rsidRDefault="00DC1056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DA5619" w:rsidRPr="00805395" w:rsidTr="00DC1056">
        <w:trPr>
          <w:trHeight w:val="507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DA0195" w:rsidRDefault="00DA5619" w:rsidP="00DA0195">
            <w:pPr>
              <w:pStyle w:val="a7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ФЭМП проводится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усмотрение образовательной организации </w:t>
            </w:r>
            <w:r w:rsidR="00917040">
              <w:rPr>
                <w:rFonts w:ascii="Times New Roman" w:hAnsi="Times New Roman"/>
                <w:sz w:val="24"/>
                <w:szCs w:val="24"/>
                <w:lang w:val="ru-RU"/>
              </w:rPr>
              <w:t>во второй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половине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A0195" w:rsidRDefault="00DA0195" w:rsidP="00DC1056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Рекомендуем провести ООД по познавательному развитию («Ознакомление с окружающим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ром») во всех возрастных группах:</w:t>
            </w:r>
          </w:p>
          <w:p w:rsidR="00DA0195" w:rsidRDefault="00DA0195" w:rsidP="00DC1056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предметным окружением;</w:t>
            </w:r>
          </w:p>
          <w:p w:rsidR="00DA0195" w:rsidRDefault="00DA0195" w:rsidP="00DC1056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миром природы;</w:t>
            </w:r>
          </w:p>
          <w:p w:rsidR="00DA0195" w:rsidRDefault="00DA0195" w:rsidP="00DC1056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Ознакомление с социальным миром;</w:t>
            </w:r>
          </w:p>
          <w:p w:rsidR="00DA0195" w:rsidRPr="00DA0195" w:rsidRDefault="00DA0195" w:rsidP="00DC1056">
            <w:pPr>
              <w:ind w:left="142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ФЭМП (только для 2 группы раннего возраста).</w:t>
            </w:r>
          </w:p>
        </w:tc>
      </w:tr>
      <w:tr w:rsidR="00B75235" w:rsidRPr="00805395" w:rsidTr="00DC1056">
        <w:trPr>
          <w:trHeight w:val="507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E47C7C" w:rsidRPr="00805395" w:rsidTr="00DC1056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E47C7C"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E47C7C" w:rsidRPr="002F1250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него возраста </w:t>
            </w: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47C7C" w:rsidRPr="00DA56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ладшая </w:t>
            </w:r>
            <w:proofErr w:type="spellStart"/>
            <w:r w:rsidR="00E47C7C"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B75235" w:rsidP="00DC105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</w:t>
            </w:r>
            <w:r w:rsidR="00E47C7C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ная </w:t>
            </w:r>
            <w:r w:rsidR="008416C6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школе </w:t>
            </w:r>
            <w:r w:rsidR="00E47C7C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  <w:r w:rsid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</w:tr>
      <w:tr w:rsidR="00E47C7C" w:rsidRPr="00805395" w:rsidTr="00DC1056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Согласно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планам</w:t>
            </w:r>
            <w:proofErr w:type="spellEnd"/>
          </w:p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7C7C" w:rsidRPr="00805395" w:rsidTr="00DC1056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максимальный объем образовательной н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грузки с доп. образ</w:t>
            </w:r>
            <w:proofErr w:type="gram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.:</w:t>
            </w:r>
            <w:proofErr w:type="gramEnd"/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7C7C" w:rsidRPr="00805395" w:rsidTr="00DC1056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</w:t>
            </w:r>
            <w:r w:rsidR="00E47C7C"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98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DC1056">
            <w:pPr>
              <w:ind w:left="98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67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DC1056">
            <w:pPr>
              <w:ind w:left="67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5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DC1056">
            <w:pPr>
              <w:ind w:left="145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5B73E6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5B73E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73E6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 w:rsidR="005B73E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</w:tr>
      <w:tr w:rsidR="00E47C7C" w:rsidRPr="00805395" w:rsidTr="00DC1056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допуст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мый объем образов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тельной нагрузки в первой половине дня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DC1056">
            <w:pPr>
              <w:ind w:left="9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 минут с пер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рывами между периодами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DC1056">
            <w:pPr>
              <w:ind w:left="9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 менее 10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DC1056" w:rsidRDefault="00E47C7C" w:rsidP="00F14933">
            <w:pPr>
              <w:ind w:left="67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 минут с перерывами между п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рио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  <w:r w:rsidRPr="00DC10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не м</w:t>
            </w:r>
            <w:r w:rsidRPr="00DC10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DC10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нее 10</w:t>
            </w:r>
            <w:r w:rsidR="00F149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C10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</w:t>
            </w:r>
            <w:r w:rsidR="00F149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DC1056">
            <w:pPr>
              <w:ind w:left="145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5B73E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минут с перерывами между п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2F1250" w:rsidRDefault="00E47C7C" w:rsidP="00DC1056">
            <w:pPr>
              <w:ind w:left="145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="00DC10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542FE4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1,5час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рерывами между п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риодами О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 не</w:t>
            </w:r>
            <w:r w:rsidR="00DC10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47C7C"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E47C7C"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E47C7C"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нее 10 минут</w:t>
            </w:r>
          </w:p>
        </w:tc>
      </w:tr>
      <w:tr w:rsidR="00E47C7C" w:rsidRPr="00805395" w:rsidTr="00DC1056">
        <w:trPr>
          <w:trHeight w:val="507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допуст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мый объем </w:t>
            </w:r>
            <w:proofErr w:type="gram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тельной</w:t>
            </w:r>
            <w:proofErr w:type="gramEnd"/>
          </w:p>
          <w:p w:rsidR="00E47C7C" w:rsidRPr="00805395" w:rsidRDefault="00E47C7C" w:rsidP="00DC1056">
            <w:pPr>
              <w:ind w:left="142"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нагрузки во второй п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ловине дня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42FE4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DC1056">
            <w:pPr>
              <w:ind w:left="98"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EF1004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 более </w:t>
            </w:r>
            <w:r w:rsidR="002F1250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 мин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Default="00EF100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E47C7C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</w:p>
          <w:p w:rsidR="00E47C7C" w:rsidRPr="002F1250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</w:tr>
      <w:tr w:rsidR="00542FE4" w:rsidRPr="00805395" w:rsidTr="00DC1056">
        <w:trPr>
          <w:trHeight w:val="507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E4" w:rsidRPr="00542FE4" w:rsidRDefault="00542FE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822ED" w:rsidRPr="00805395" w:rsidRDefault="006822ED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b/>
          <w:sz w:val="24"/>
          <w:szCs w:val="24"/>
        </w:rPr>
        <w:t>Учебная нагрузка в день</w:t>
      </w:r>
    </w:p>
    <w:tbl>
      <w:tblPr>
        <w:tblStyle w:val="TableNormal"/>
        <w:tblW w:w="10348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19"/>
        <w:gridCol w:w="2693"/>
        <w:gridCol w:w="4536"/>
      </w:tblGrid>
      <w:tr w:rsidR="006822ED" w:rsidRPr="00805395" w:rsidTr="00DC1056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Возрастная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Время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учебной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Примечание</w:t>
            </w:r>
            <w:proofErr w:type="spellEnd"/>
          </w:p>
        </w:tc>
      </w:tr>
      <w:tr w:rsidR="006822ED" w:rsidRPr="00805395" w:rsidTr="00DC1056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9C6EB8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Вторая 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 раннего во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3255F7" w:rsidP="00F14933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минут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F1004" w:rsidRDefault="008034CD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Ежедневно 2 занятия по 10 минут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gramStart"/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gramEnd"/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половину 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 в первую и вторую пол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вину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**</w:t>
            </w:r>
          </w:p>
        </w:tc>
      </w:tr>
      <w:tr w:rsidR="002F1250" w:rsidRPr="00805395" w:rsidTr="00DC1056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9C6EB8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2F1250" w:rsidRP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EF1004" w:rsidRDefault="00EF1004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Ежедневно 2 занятия по 15 минут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половину дня </w:t>
            </w:r>
          </w:p>
        </w:tc>
      </w:tr>
      <w:tr w:rsidR="002F1250" w:rsidRPr="00805395" w:rsidTr="00DC1056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F1250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неделю - 2 занятия по 20 минут в </w:t>
            </w:r>
            <w:proofErr w:type="gramStart"/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gramEnd"/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DC1056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F1250" w:rsidRDefault="006822ED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6822ED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805395" w:rsidRDefault="006822ED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F1250" w:rsidRPr="00805395" w:rsidTr="00DC1056">
        <w:trPr>
          <w:trHeight w:val="755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F1250" w:rsidRPr="00805395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F1250" w:rsidRPr="00805395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</w:pPr>
          </w:p>
          <w:p w:rsidR="002F1250" w:rsidRPr="00805395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5F140D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EE7A9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  <w:p w:rsidR="002F1250" w:rsidRPr="002F1250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F1250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</w:pPr>
          </w:p>
          <w:p w:rsidR="002F1250" w:rsidRPr="00E42657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EF1004" w:rsidP="00DC1056">
            <w:pPr>
              <w:tabs>
                <w:tab w:val="left" w:pos="266"/>
              </w:tabs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 занятий</w:t>
            </w:r>
            <w:r w:rsidR="00EE7A9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="00EE7A9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EE7A9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C40D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2F1250" w:rsidRPr="00EF1004" w:rsidRDefault="00EF1004" w:rsidP="00DC1056">
            <w:pPr>
              <w:tabs>
                <w:tab w:val="left" w:pos="266"/>
              </w:tabs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  <w:r w:rsidR="00C40D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="00C40D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неделю</w:t>
            </w:r>
            <w:r w:rsidR="00C40D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25минут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="00C40D8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</w:t>
            </w:r>
            <w:r w:rsidR="008677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</w:p>
        </w:tc>
      </w:tr>
      <w:tr w:rsidR="002F1250" w:rsidRPr="00805395" w:rsidTr="00DC1056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1час.</w:t>
            </w: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30</w:t>
            </w:r>
            <w:r w:rsidR="00F14933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F1250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ей в неделю -</w:t>
            </w:r>
            <w:r w:rsidR="00F149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 занятия по 30 мин в </w:t>
            </w:r>
            <w:proofErr w:type="gramStart"/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gramEnd"/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DC1056">
        <w:trPr>
          <w:trHeight w:val="203"/>
        </w:trPr>
        <w:tc>
          <w:tcPr>
            <w:tcW w:w="10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4840A1" w:rsidRDefault="009C6EB8" w:rsidP="009C6EB8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48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Часть, формируемая участниками образовательного процесса реализация бесплатных образовательных услуг</w:t>
            </w:r>
          </w:p>
        </w:tc>
      </w:tr>
      <w:tr w:rsidR="005B19F3" w:rsidRPr="00805395" w:rsidTr="00DC0E34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805395" w:rsidRDefault="009C6EB8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ладшая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EE2EB1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н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е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15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5B19F3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DC0E3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20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DC0E34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25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DC0E34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DC1056">
            <w:pPr>
              <w:ind w:left="142"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30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</w:tbl>
    <w:p w:rsidR="00DC1056" w:rsidRDefault="00DC1056" w:rsidP="0080539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p w:rsidR="006822ED" w:rsidRDefault="00AA6AA1" w:rsidP="00355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Согласно </w:t>
      </w:r>
      <w:r w:rsidR="00355BDC" w:rsidRPr="00BC0318">
        <w:rPr>
          <w:rFonts w:ascii="Times New Roman" w:hAnsi="Times New Roman"/>
          <w:sz w:val="24"/>
          <w:szCs w:val="24"/>
        </w:rPr>
        <w:t>СП</w:t>
      </w:r>
      <w:r w:rsidR="00355BDC">
        <w:rPr>
          <w:rFonts w:ascii="Times New Roman" w:hAnsi="Times New Roman"/>
          <w:sz w:val="24"/>
          <w:szCs w:val="24"/>
        </w:rPr>
        <w:t xml:space="preserve"> </w:t>
      </w:r>
      <w:r w:rsidR="00355BDC" w:rsidRPr="00BC0318">
        <w:rPr>
          <w:rFonts w:ascii="Times New Roman" w:hAnsi="Times New Roman"/>
          <w:sz w:val="24"/>
          <w:szCs w:val="24"/>
        </w:rPr>
        <w:t>2.4.3648-20 «Санитарно-эпидемиологические требования к организации воспитания и обучения, отдыха и</w:t>
      </w:r>
      <w:r w:rsidR="00355BDC">
        <w:rPr>
          <w:rFonts w:ascii="Times New Roman" w:hAnsi="Times New Roman"/>
          <w:sz w:val="24"/>
          <w:szCs w:val="24"/>
        </w:rPr>
        <w:t xml:space="preserve"> оздоровления детей и молодежи» </w:t>
      </w:r>
      <w:r>
        <w:rPr>
          <w:rFonts w:ascii="Times New Roman" w:hAnsi="Times New Roman" w:cs="Times New Roman"/>
          <w:sz w:val="24"/>
          <w:szCs w:val="24"/>
        </w:rPr>
        <w:t>длительность ООД допускается осуществлять в первую и вторую половину дня.</w:t>
      </w:r>
    </w:p>
    <w:p w:rsidR="00355BDC" w:rsidRDefault="00355BDC" w:rsidP="0080539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p w:rsidR="00355BDC" w:rsidRPr="00805395" w:rsidRDefault="00355BDC" w:rsidP="0080539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sectPr w:rsidR="00355BDC" w:rsidRPr="00805395" w:rsidSect="00E47C7C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4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5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57DF9"/>
    <w:rsid w:val="000350D6"/>
    <w:rsid w:val="000534F2"/>
    <w:rsid w:val="00060F35"/>
    <w:rsid w:val="00065CD8"/>
    <w:rsid w:val="000A3EBC"/>
    <w:rsid w:val="000E3BD3"/>
    <w:rsid w:val="00115BA9"/>
    <w:rsid w:val="00185FC5"/>
    <w:rsid w:val="00217ACE"/>
    <w:rsid w:val="00286434"/>
    <w:rsid w:val="002C7E9D"/>
    <w:rsid w:val="002D6C0A"/>
    <w:rsid w:val="002F1250"/>
    <w:rsid w:val="00312C93"/>
    <w:rsid w:val="00324CB8"/>
    <w:rsid w:val="003255F7"/>
    <w:rsid w:val="00332B56"/>
    <w:rsid w:val="00355B6D"/>
    <w:rsid w:val="00355BDC"/>
    <w:rsid w:val="003950D0"/>
    <w:rsid w:val="0043372E"/>
    <w:rsid w:val="004555D0"/>
    <w:rsid w:val="00460CF1"/>
    <w:rsid w:val="00466705"/>
    <w:rsid w:val="004840A1"/>
    <w:rsid w:val="00484501"/>
    <w:rsid w:val="004B0BF5"/>
    <w:rsid w:val="00524B95"/>
    <w:rsid w:val="00532A5C"/>
    <w:rsid w:val="00542FE4"/>
    <w:rsid w:val="0055701A"/>
    <w:rsid w:val="00557DF9"/>
    <w:rsid w:val="00574B8F"/>
    <w:rsid w:val="00576C37"/>
    <w:rsid w:val="005B19F3"/>
    <w:rsid w:val="005B2D30"/>
    <w:rsid w:val="005B73E6"/>
    <w:rsid w:val="005F140D"/>
    <w:rsid w:val="005F24BD"/>
    <w:rsid w:val="0062629B"/>
    <w:rsid w:val="00647D67"/>
    <w:rsid w:val="006822ED"/>
    <w:rsid w:val="00694F6B"/>
    <w:rsid w:val="006D2C6D"/>
    <w:rsid w:val="007674F4"/>
    <w:rsid w:val="00781590"/>
    <w:rsid w:val="008034CD"/>
    <w:rsid w:val="00805395"/>
    <w:rsid w:val="00827685"/>
    <w:rsid w:val="008416C6"/>
    <w:rsid w:val="0086773C"/>
    <w:rsid w:val="008832DC"/>
    <w:rsid w:val="008C1F51"/>
    <w:rsid w:val="00900580"/>
    <w:rsid w:val="00917040"/>
    <w:rsid w:val="0094023C"/>
    <w:rsid w:val="0095138F"/>
    <w:rsid w:val="009C0E20"/>
    <w:rsid w:val="009C6EB8"/>
    <w:rsid w:val="00A1406D"/>
    <w:rsid w:val="00A21140"/>
    <w:rsid w:val="00A40BB4"/>
    <w:rsid w:val="00A540F1"/>
    <w:rsid w:val="00A73609"/>
    <w:rsid w:val="00AA3DDD"/>
    <w:rsid w:val="00AA6AA1"/>
    <w:rsid w:val="00AF58E2"/>
    <w:rsid w:val="00B650B5"/>
    <w:rsid w:val="00B75235"/>
    <w:rsid w:val="00BB02E0"/>
    <w:rsid w:val="00BC0318"/>
    <w:rsid w:val="00BD5F7C"/>
    <w:rsid w:val="00C27144"/>
    <w:rsid w:val="00C40D8C"/>
    <w:rsid w:val="00C715FA"/>
    <w:rsid w:val="00C770DD"/>
    <w:rsid w:val="00CB21F9"/>
    <w:rsid w:val="00D317A0"/>
    <w:rsid w:val="00D438D1"/>
    <w:rsid w:val="00D669D5"/>
    <w:rsid w:val="00D777ED"/>
    <w:rsid w:val="00D9532E"/>
    <w:rsid w:val="00DA0195"/>
    <w:rsid w:val="00DA5619"/>
    <w:rsid w:val="00DC0E34"/>
    <w:rsid w:val="00DC1056"/>
    <w:rsid w:val="00DC35BD"/>
    <w:rsid w:val="00DF316C"/>
    <w:rsid w:val="00E42657"/>
    <w:rsid w:val="00E47C7C"/>
    <w:rsid w:val="00E50DEC"/>
    <w:rsid w:val="00E5283D"/>
    <w:rsid w:val="00E57320"/>
    <w:rsid w:val="00EC0A8A"/>
    <w:rsid w:val="00EC1698"/>
    <w:rsid w:val="00EE2EB1"/>
    <w:rsid w:val="00EE7A9A"/>
    <w:rsid w:val="00EF1004"/>
    <w:rsid w:val="00EF1107"/>
    <w:rsid w:val="00EF314A"/>
    <w:rsid w:val="00F14933"/>
    <w:rsid w:val="00F5572B"/>
    <w:rsid w:val="00F60707"/>
    <w:rsid w:val="00F874D4"/>
    <w:rsid w:val="00F90064"/>
    <w:rsid w:val="00FB74CE"/>
    <w:rsid w:val="00FC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den-zashchitnika-otechestva" TargetMode="External"/><Relationship Id="rId13" Type="http://schemas.openxmlformats.org/officeDocument/2006/relationships/hyperlink" Target="https://lugasoft.ru/calendar/prazdniki/den-narodnogo-edinstva" TargetMode="External"/><Relationship Id="rId3" Type="http://schemas.openxmlformats.org/officeDocument/2006/relationships/styles" Target="styles.xml"/><Relationship Id="rId7" Type="http://schemas.openxmlformats.org/officeDocument/2006/relationships/hyperlink" Target="https://lugasoft.ru/calendar/prazdniki/rozhdestvo-hristovo" TargetMode="External"/><Relationship Id="rId12" Type="http://schemas.openxmlformats.org/officeDocument/2006/relationships/hyperlink" Target="https://lugasoft.ru/calendar/prazdniki/den-rossii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lugasoft.ru/calendar/prazdniki/novogodnie-kanikuly" TargetMode="External"/><Relationship Id="rId11" Type="http://schemas.openxmlformats.org/officeDocument/2006/relationships/hyperlink" Target="https://lugasoft.ru/calendar/prazdniki/den-pobed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ugasoft.ru/calendar/prazdniki/prazdnik-vesny-i-tru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gasoft.ru/calendar/prazdniki/mezhdunarodnyj-zhenskij-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6F6C-7510-4985-B907-2C8FC92E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11</cp:revision>
  <cp:lastPrinted>2021-11-10T18:34:00Z</cp:lastPrinted>
  <dcterms:created xsi:type="dcterms:W3CDTF">2021-08-15T17:29:00Z</dcterms:created>
  <dcterms:modified xsi:type="dcterms:W3CDTF">2022-04-09T22:36:00Z</dcterms:modified>
</cp:coreProperties>
</file>